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52EC7" w14:textId="6B07CEAB" w:rsidR="00C46E87" w:rsidRDefault="7953C54B" w:rsidP="047BEE10">
      <w:pPr>
        <w:spacing w:after="120" w:line="240" w:lineRule="auto"/>
        <w:rPr>
          <w:b/>
          <w:bCs/>
        </w:rPr>
      </w:pPr>
      <w:r w:rsidRPr="68E96E27">
        <w:rPr>
          <w:b/>
          <w:bCs/>
        </w:rPr>
        <w:t xml:space="preserve">The tables below contain an interactive approach </w:t>
      </w:r>
      <w:r w:rsidR="6AECB123" w:rsidRPr="68E96E27">
        <w:rPr>
          <w:b/>
          <w:bCs/>
        </w:rPr>
        <w:t>that c</w:t>
      </w:r>
      <w:r w:rsidR="6ED025C8" w:rsidRPr="68E96E27">
        <w:rPr>
          <w:b/>
          <w:bCs/>
        </w:rPr>
        <w:t>an</w:t>
      </w:r>
      <w:r w:rsidR="6AECB123" w:rsidRPr="68E96E27">
        <w:rPr>
          <w:b/>
          <w:bCs/>
        </w:rPr>
        <w:t xml:space="preserve"> be used </w:t>
      </w:r>
      <w:r w:rsidR="3A99824B" w:rsidRPr="68E96E27">
        <w:rPr>
          <w:b/>
          <w:bCs/>
        </w:rPr>
        <w:t>as you discus</w:t>
      </w:r>
      <w:r w:rsidR="6ED025C8" w:rsidRPr="68E96E27">
        <w:rPr>
          <w:b/>
          <w:bCs/>
        </w:rPr>
        <w:t xml:space="preserve">s how to </w:t>
      </w:r>
      <w:r w:rsidR="0D302EF4" w:rsidRPr="68E96E27">
        <w:rPr>
          <w:b/>
          <w:bCs/>
        </w:rPr>
        <w:t>move</w:t>
      </w:r>
      <w:r w:rsidR="6ED025C8" w:rsidRPr="68E96E27">
        <w:rPr>
          <w:b/>
          <w:bCs/>
        </w:rPr>
        <w:t xml:space="preserve"> </w:t>
      </w:r>
      <w:r w:rsidR="32E36ABA" w:rsidRPr="68E96E27">
        <w:rPr>
          <w:b/>
          <w:bCs/>
        </w:rPr>
        <w:t xml:space="preserve">each of </w:t>
      </w:r>
      <w:r w:rsidR="6ED025C8" w:rsidRPr="68E96E27">
        <w:rPr>
          <w:b/>
          <w:bCs/>
        </w:rPr>
        <w:t xml:space="preserve">the 10 Principles of </w:t>
      </w:r>
      <w:r w:rsidRPr="68E96E27">
        <w:rPr>
          <w:b/>
          <w:bCs/>
        </w:rPr>
        <w:t>Trustworthiness</w:t>
      </w:r>
      <w:r w:rsidR="0D302EF4" w:rsidRPr="68E96E27">
        <w:rPr>
          <w:b/>
          <w:bCs/>
        </w:rPr>
        <w:t xml:space="preserve"> from concept to action</w:t>
      </w:r>
      <w:r w:rsidR="6ED025C8" w:rsidRPr="68E96E27">
        <w:rPr>
          <w:b/>
          <w:bCs/>
        </w:rPr>
        <w:t>.</w:t>
      </w:r>
      <w:r w:rsidR="009877EC">
        <w:rPr>
          <w:b/>
          <w:bCs/>
        </w:rPr>
        <w:t xml:space="preserve"> </w:t>
      </w:r>
    </w:p>
    <w:p w14:paraId="5C4DC917" w14:textId="6194E0C6" w:rsidR="008A2F49" w:rsidRDefault="008A2F49" w:rsidP="0009536E">
      <w:pPr>
        <w:pStyle w:val="ListParagraph"/>
        <w:numPr>
          <w:ilvl w:val="0"/>
          <w:numId w:val="12"/>
        </w:numPr>
        <w:spacing w:after="120" w:line="240" w:lineRule="auto"/>
        <w:contextualSpacing w:val="0"/>
      </w:pPr>
      <w:r>
        <w:t>Tables with a</w:t>
      </w:r>
      <w:r w:rsidR="0009536E">
        <w:t>n</w:t>
      </w:r>
      <w:r>
        <w:t xml:space="preserve"> </w:t>
      </w:r>
      <w:r w:rsidR="0009536E">
        <w:rPr>
          <w:b/>
          <w:bCs/>
          <w:color w:val="E35205"/>
          <w:u w:val="single"/>
        </w:rPr>
        <w:t>Orange</w:t>
      </w:r>
      <w:r w:rsidRPr="0009536E">
        <w:rPr>
          <w:color w:val="E35205"/>
        </w:rPr>
        <w:t xml:space="preserve"> </w:t>
      </w:r>
      <w:r>
        <w:t>header contain an example activity to discuss with your group.</w:t>
      </w:r>
      <w:r w:rsidR="00DD0A76">
        <w:t xml:space="preserve"> You may begin with internal discussion and reflection, and then involve community members. Or you may choose to immediately convene a discussion with </w:t>
      </w:r>
      <w:r w:rsidR="009877EC">
        <w:t>community members as you work through the activities</w:t>
      </w:r>
    </w:p>
    <w:p w14:paraId="622BE9EA" w14:textId="3D0E9D6A" w:rsidR="008A2F49" w:rsidRDefault="008A2F49" w:rsidP="002A1A3C">
      <w:pPr>
        <w:pStyle w:val="ListParagraph"/>
        <w:numPr>
          <w:ilvl w:val="1"/>
          <w:numId w:val="12"/>
        </w:numPr>
        <w:spacing w:after="120" w:line="240" w:lineRule="auto"/>
        <w:contextualSpacing w:val="0"/>
      </w:pPr>
      <w:r>
        <w:t xml:space="preserve">Space is allowed for your </w:t>
      </w:r>
      <w:r w:rsidR="002A1A3C">
        <w:t xml:space="preserve">group’s </w:t>
      </w:r>
      <w:r>
        <w:t>response to the discussion questions</w:t>
      </w:r>
      <w:r w:rsidR="002A1A3C">
        <w:t xml:space="preserve">, as well as additional actions you might consider </w:t>
      </w:r>
      <w:r w:rsidR="004D38E6">
        <w:t xml:space="preserve">in response to the </w:t>
      </w:r>
      <w:r w:rsidR="002A1A3C">
        <w:t>activity</w:t>
      </w:r>
      <w:r w:rsidR="005613DA">
        <w:t>.</w:t>
      </w:r>
    </w:p>
    <w:p w14:paraId="77234CCD" w14:textId="7387DEE0" w:rsidR="002A1A3C" w:rsidRPr="008A2F49" w:rsidRDefault="002A1A3C" w:rsidP="002A1A3C">
      <w:pPr>
        <w:pStyle w:val="ListParagraph"/>
        <w:numPr>
          <w:ilvl w:val="0"/>
          <w:numId w:val="12"/>
        </w:numPr>
        <w:spacing w:after="0" w:line="240" w:lineRule="auto"/>
      </w:pPr>
      <w:r>
        <w:t xml:space="preserve">Tables with a </w:t>
      </w:r>
      <w:r w:rsidR="0009536E">
        <w:rPr>
          <w:b/>
          <w:color w:val="512D6D"/>
          <w:u w:val="single"/>
        </w:rPr>
        <w:t>Purple</w:t>
      </w:r>
      <w:r w:rsidRPr="0009536E">
        <w:rPr>
          <w:color w:val="512D6D"/>
        </w:rPr>
        <w:t xml:space="preserve"> </w:t>
      </w:r>
      <w:r>
        <w:t>header can be used to add your own activity, prompting questions</w:t>
      </w:r>
      <w:r w:rsidR="005613DA">
        <w:t>,</w:t>
      </w:r>
      <w:r>
        <w:t xml:space="preserve"> and potential actions.</w:t>
      </w:r>
    </w:p>
    <w:p w14:paraId="78AC7B4A" w14:textId="77777777" w:rsidR="00C46E87" w:rsidRPr="00C46E87" w:rsidRDefault="00C46E87" w:rsidP="00C46E87">
      <w:pPr>
        <w:pStyle w:val="ListParagraph"/>
        <w:spacing w:after="0" w:line="240" w:lineRule="auto"/>
        <w:rPr>
          <w:b/>
        </w:rPr>
      </w:pPr>
    </w:p>
    <w:p w14:paraId="03E6E048" w14:textId="6737F129" w:rsidR="00081038" w:rsidRPr="00901CBE" w:rsidRDefault="5A4396CF" w:rsidP="00081038">
      <w:pPr>
        <w:spacing w:after="0" w:line="240" w:lineRule="auto"/>
        <w:rPr>
          <w:rFonts w:eastAsia="Times New Roman"/>
        </w:rPr>
      </w:pPr>
      <w:r w:rsidRPr="68E96E27">
        <w:rPr>
          <w:b/>
          <w:bCs/>
        </w:rPr>
        <w:t xml:space="preserve">Principle 1: </w:t>
      </w:r>
      <w:r w:rsidRPr="68E96E27">
        <w:rPr>
          <w:rFonts w:eastAsia="Times New Roman"/>
          <w:b/>
          <w:bCs/>
        </w:rPr>
        <w:t>The community is already educated, that's why it doesn't trust you</w:t>
      </w:r>
      <w:r w:rsidR="15EE60C3" w:rsidRPr="68E96E27">
        <w:rPr>
          <w:rFonts w:eastAsia="Times New Roman"/>
          <w:b/>
          <w:bCs/>
        </w:rPr>
        <w:t>.</w:t>
      </w:r>
    </w:p>
    <w:p w14:paraId="619F2078" w14:textId="3527E45B" w:rsidR="00081038" w:rsidRPr="00081038" w:rsidRDefault="005F1B2F">
      <w:pPr>
        <w:rPr>
          <w:rFonts w:eastAsia="Times New Roman"/>
        </w:rPr>
      </w:pPr>
      <w:r>
        <w:rPr>
          <w:rFonts w:eastAsia="Times New Roman"/>
        </w:rPr>
        <w:t xml:space="preserve">Words matter. </w:t>
      </w:r>
      <w:r w:rsidR="00081038" w:rsidRPr="00661B2F">
        <w:rPr>
          <w:rFonts w:eastAsia="Times New Roman"/>
        </w:rPr>
        <w:t>Be mind</w:t>
      </w:r>
      <w:r w:rsidR="00081038" w:rsidRPr="003457D3">
        <w:rPr>
          <w:rFonts w:eastAsia="Times New Roman"/>
        </w:rPr>
        <w:t>ful of how you frame your relationship. It is not your job to teach to the gaps you assume the community ha</w:t>
      </w:r>
      <w:r w:rsidR="00081038" w:rsidRPr="00661B2F">
        <w:rPr>
          <w:rFonts w:eastAsia="Times New Roman"/>
        </w:rPr>
        <w:t xml:space="preserve">s. Mistrust is a rational response to actual injustice. The community knows what it doesn’t know and will ask when it thinks you have answers it can trust. </w:t>
      </w:r>
      <w:r w:rsidR="00081038">
        <w:rPr>
          <w:rFonts w:eastAsia="Times New Roman"/>
        </w:rPr>
        <w:t>(</w:t>
      </w:r>
      <w:r w:rsidR="00081038" w:rsidRPr="00661B2F">
        <w:rPr>
          <w:rFonts w:eastAsia="Times New Roman"/>
        </w:rPr>
        <w:t>This goes for “empowering” the community, too.</w:t>
      </w:r>
      <w:r>
        <w:rPr>
          <w:rFonts w:eastAsia="Times New Roman"/>
        </w:rPr>
        <w:t>)</w:t>
      </w:r>
    </w:p>
    <w:tbl>
      <w:tblPr>
        <w:tblStyle w:val="TableGrid"/>
        <w:tblW w:w="13225" w:type="dxa"/>
        <w:tblLook w:val="04A0" w:firstRow="1" w:lastRow="0" w:firstColumn="1" w:lastColumn="0" w:noHBand="0" w:noVBand="1"/>
      </w:tblPr>
      <w:tblGrid>
        <w:gridCol w:w="3595"/>
        <w:gridCol w:w="2970"/>
        <w:gridCol w:w="2880"/>
        <w:gridCol w:w="3780"/>
      </w:tblGrid>
      <w:tr w:rsidR="00081038" w:rsidRPr="0009536E" w14:paraId="7241A008" w14:textId="77777777" w:rsidTr="005F1B2F">
        <w:tc>
          <w:tcPr>
            <w:tcW w:w="13225" w:type="dxa"/>
            <w:gridSpan w:val="4"/>
            <w:shd w:val="clear" w:color="auto" w:fill="FC9A64"/>
          </w:tcPr>
          <w:p w14:paraId="65C5D9CE" w14:textId="62E2308E" w:rsidR="00081038" w:rsidRPr="0009536E" w:rsidRDefault="5A4396CF" w:rsidP="00280332">
            <w:pPr>
              <w:spacing w:before="40" w:after="40"/>
              <w:rPr>
                <w:b/>
                <w:sz w:val="24"/>
                <w:szCs w:val="24"/>
              </w:rPr>
            </w:pPr>
            <w:r w:rsidRPr="0009536E">
              <w:rPr>
                <w:rFonts w:eastAsia="Times New Roman"/>
                <w:b/>
                <w:bCs/>
                <w:sz w:val="24"/>
                <w:szCs w:val="24"/>
              </w:rPr>
              <w:t>Principle 1 Suggested Activity</w:t>
            </w:r>
            <w:r w:rsidRPr="0009536E">
              <w:rPr>
                <w:rFonts w:eastAsia="Times New Roman"/>
                <w:b/>
                <w:sz w:val="24"/>
                <w:szCs w:val="24"/>
              </w:rPr>
              <w:t xml:space="preserve">: </w:t>
            </w:r>
            <w:r w:rsidRPr="0009536E">
              <w:rPr>
                <w:b/>
                <w:sz w:val="24"/>
                <w:szCs w:val="24"/>
              </w:rPr>
              <w:t>Consider your in</w:t>
            </w:r>
            <w:r w:rsidR="07F4EB09" w:rsidRPr="0009536E">
              <w:rPr>
                <w:b/>
                <w:sz w:val="24"/>
                <w:szCs w:val="24"/>
              </w:rPr>
              <w:t>s</w:t>
            </w:r>
            <w:r w:rsidRPr="0009536E">
              <w:rPr>
                <w:b/>
                <w:sz w:val="24"/>
                <w:szCs w:val="24"/>
              </w:rPr>
              <w:t>tit</w:t>
            </w:r>
            <w:r w:rsidR="3E1D3EE3" w:rsidRPr="0009536E">
              <w:rPr>
                <w:b/>
                <w:sz w:val="24"/>
                <w:szCs w:val="24"/>
              </w:rPr>
              <w:t>ut</w:t>
            </w:r>
            <w:r w:rsidRPr="0009536E">
              <w:rPr>
                <w:b/>
                <w:sz w:val="24"/>
                <w:szCs w:val="24"/>
              </w:rPr>
              <w:t>ion’s three most recent community communications re: COVID (either about your work in the community or a message directly to your community)</w:t>
            </w:r>
          </w:p>
        </w:tc>
      </w:tr>
      <w:tr w:rsidR="00081038" w:rsidRPr="00C2497A" w14:paraId="671301BA" w14:textId="37D9E380" w:rsidTr="005F1B2F">
        <w:tc>
          <w:tcPr>
            <w:tcW w:w="3595" w:type="dxa"/>
            <w:shd w:val="clear" w:color="auto" w:fill="FDD1B9"/>
          </w:tcPr>
          <w:p w14:paraId="78686B1A" w14:textId="41F2C9A2" w:rsidR="00081038" w:rsidRPr="00C2497A" w:rsidRDefault="003F2122" w:rsidP="00280332">
            <w:pPr>
              <w:spacing w:before="40" w:after="40"/>
              <w:rPr>
                <w:b/>
              </w:rPr>
            </w:pPr>
            <w:r>
              <w:rPr>
                <w:b/>
              </w:rPr>
              <w:t xml:space="preserve">Questions for </w:t>
            </w:r>
            <w:r w:rsidR="0045732F">
              <w:rPr>
                <w:b/>
              </w:rPr>
              <w:t>Discussion</w:t>
            </w:r>
          </w:p>
        </w:tc>
        <w:tc>
          <w:tcPr>
            <w:tcW w:w="2970" w:type="dxa"/>
            <w:shd w:val="clear" w:color="auto" w:fill="FDD1B9"/>
          </w:tcPr>
          <w:p w14:paraId="58E1B104" w14:textId="3649A251" w:rsidR="00081038" w:rsidRPr="00C2497A" w:rsidRDefault="00081038" w:rsidP="00280332">
            <w:pPr>
              <w:spacing w:before="40" w:after="40"/>
              <w:rPr>
                <w:b/>
                <w:bCs/>
              </w:rPr>
            </w:pPr>
            <w:r w:rsidRPr="68E96E27">
              <w:rPr>
                <w:b/>
                <w:bCs/>
              </w:rPr>
              <w:t xml:space="preserve">Your </w:t>
            </w:r>
            <w:r w:rsidR="7056B2FE" w:rsidRPr="68E96E27">
              <w:rPr>
                <w:b/>
                <w:bCs/>
              </w:rPr>
              <w:t>Response to Questions</w:t>
            </w:r>
          </w:p>
        </w:tc>
        <w:tc>
          <w:tcPr>
            <w:tcW w:w="2880" w:type="dxa"/>
            <w:shd w:val="clear" w:color="auto" w:fill="FDD1B9"/>
          </w:tcPr>
          <w:p w14:paraId="6550C7EF" w14:textId="181DEFAC" w:rsidR="00081038" w:rsidRPr="00C2497A" w:rsidRDefault="00081038" w:rsidP="00280332">
            <w:pPr>
              <w:spacing w:before="40" w:after="40"/>
              <w:rPr>
                <w:b/>
              </w:rPr>
            </w:pPr>
            <w:r w:rsidRPr="00C2497A">
              <w:rPr>
                <w:b/>
              </w:rPr>
              <w:t>Suggested Action</w:t>
            </w:r>
          </w:p>
        </w:tc>
        <w:tc>
          <w:tcPr>
            <w:tcW w:w="3780" w:type="dxa"/>
            <w:shd w:val="clear" w:color="auto" w:fill="FDD1B9"/>
          </w:tcPr>
          <w:p w14:paraId="3CF96D35" w14:textId="4915CE60" w:rsidR="00081038" w:rsidRPr="00C2497A" w:rsidRDefault="00081038" w:rsidP="00280332">
            <w:pPr>
              <w:spacing w:before="40" w:after="40"/>
              <w:rPr>
                <w:b/>
              </w:rPr>
            </w:pPr>
            <w:r w:rsidRPr="00C2497A">
              <w:rPr>
                <w:b/>
              </w:rPr>
              <w:t>Additional Action</w:t>
            </w:r>
            <w:r w:rsidR="00D11494" w:rsidRPr="00C2497A">
              <w:rPr>
                <w:b/>
              </w:rPr>
              <w:t xml:space="preserve">s </w:t>
            </w:r>
          </w:p>
        </w:tc>
      </w:tr>
      <w:tr w:rsidR="00081038" w14:paraId="0D0DB6E6" w14:textId="3D517D30" w:rsidTr="005F1B2F">
        <w:tc>
          <w:tcPr>
            <w:tcW w:w="3595" w:type="dxa"/>
          </w:tcPr>
          <w:p w14:paraId="0D2A768F" w14:textId="77777777" w:rsidR="00081038" w:rsidRDefault="00081038" w:rsidP="0037475B">
            <w:pPr>
              <w:pStyle w:val="ListParagraph"/>
              <w:numPr>
                <w:ilvl w:val="0"/>
                <w:numId w:val="13"/>
              </w:numPr>
              <w:spacing w:before="40" w:after="40" w:line="240" w:lineRule="auto"/>
            </w:pPr>
            <w:r>
              <w:t>How was your relationship framed?</w:t>
            </w:r>
          </w:p>
          <w:p w14:paraId="31F1AED6" w14:textId="77777777" w:rsidR="00081038" w:rsidRDefault="00081038" w:rsidP="0037475B">
            <w:pPr>
              <w:pStyle w:val="ListParagraph"/>
              <w:numPr>
                <w:ilvl w:val="0"/>
                <w:numId w:val="13"/>
              </w:numPr>
              <w:spacing w:before="40" w:after="40" w:line="240" w:lineRule="auto"/>
            </w:pPr>
            <w:r>
              <w:t>What unintended messages might you have been delivering?</w:t>
            </w:r>
          </w:p>
          <w:p w14:paraId="2E8031DB" w14:textId="77777777" w:rsidR="009877EC" w:rsidRDefault="00962C4D" w:rsidP="0037475B">
            <w:pPr>
              <w:pStyle w:val="ListParagraph"/>
              <w:numPr>
                <w:ilvl w:val="0"/>
                <w:numId w:val="13"/>
              </w:numPr>
              <w:spacing w:before="40" w:after="40" w:line="240" w:lineRule="auto"/>
            </w:pPr>
            <w:r>
              <w:t>How (if at all) w</w:t>
            </w:r>
            <w:r w:rsidR="00E13870">
              <w:t>as the messaging co-developed with the community?</w:t>
            </w:r>
          </w:p>
          <w:p w14:paraId="5F36179B" w14:textId="2EFB40A3" w:rsidR="005F1B2F" w:rsidRDefault="005F1B2F" w:rsidP="0037475B">
            <w:pPr>
              <w:pStyle w:val="ListParagraph"/>
              <w:numPr>
                <w:ilvl w:val="0"/>
                <w:numId w:val="13"/>
              </w:numPr>
              <w:spacing w:before="40" w:after="40" w:line="240" w:lineRule="auto"/>
            </w:pPr>
            <w:r w:rsidRPr="005F1B2F">
              <w:t>What channels and methods are available for the community to communicate with your organization?</w:t>
            </w:r>
          </w:p>
        </w:tc>
        <w:tc>
          <w:tcPr>
            <w:tcW w:w="2970" w:type="dxa"/>
          </w:tcPr>
          <w:p w14:paraId="393489BF" w14:textId="50A60CEA" w:rsidR="00081038" w:rsidRPr="00804125" w:rsidRDefault="00804125" w:rsidP="00C2497A">
            <w:pPr>
              <w:spacing w:before="40" w:after="40"/>
              <w:rPr>
                <w:i/>
              </w:rPr>
            </w:pPr>
            <w:r w:rsidRPr="00804125">
              <w:rPr>
                <w:i/>
              </w:rPr>
              <w:t xml:space="preserve">(this column </w:t>
            </w:r>
            <w:r w:rsidR="008A2F49">
              <w:rPr>
                <w:i/>
              </w:rPr>
              <w:t>can</w:t>
            </w:r>
            <w:r w:rsidRPr="00804125">
              <w:rPr>
                <w:i/>
              </w:rPr>
              <w:t xml:space="preserve"> be filled in during or after a training session)</w:t>
            </w:r>
          </w:p>
        </w:tc>
        <w:tc>
          <w:tcPr>
            <w:tcW w:w="2880" w:type="dxa"/>
          </w:tcPr>
          <w:p w14:paraId="77419AF9" w14:textId="77777777" w:rsidR="005F1B2F" w:rsidRDefault="005F1B2F" w:rsidP="005F1B2F">
            <w:pPr>
              <w:spacing w:before="40" w:after="40"/>
            </w:pPr>
            <w:r>
              <w:t>With community partners, co-create a new style guide for community conversations and messages. Also, identify together the most appropriate venues and channels.</w:t>
            </w:r>
          </w:p>
          <w:p w14:paraId="2F954891" w14:textId="38F056E0" w:rsidR="00081038" w:rsidRDefault="00081038" w:rsidP="00C2497A">
            <w:pPr>
              <w:spacing w:before="40" w:after="40"/>
            </w:pPr>
          </w:p>
        </w:tc>
        <w:tc>
          <w:tcPr>
            <w:tcW w:w="3780" w:type="dxa"/>
          </w:tcPr>
          <w:p w14:paraId="7A3C825C" w14:textId="4E83F7D0" w:rsidR="00081038" w:rsidRDefault="00804125" w:rsidP="00C2497A">
            <w:pPr>
              <w:spacing w:before="40" w:after="40"/>
            </w:pPr>
            <w:r w:rsidRPr="00804125">
              <w:rPr>
                <w:i/>
              </w:rPr>
              <w:t xml:space="preserve">(this column </w:t>
            </w:r>
            <w:r w:rsidR="008A2F49">
              <w:rPr>
                <w:i/>
              </w:rPr>
              <w:t>can</w:t>
            </w:r>
            <w:r w:rsidRPr="00804125">
              <w:rPr>
                <w:i/>
              </w:rPr>
              <w:t xml:space="preserve"> be filled in during or after a training session)</w:t>
            </w:r>
          </w:p>
        </w:tc>
      </w:tr>
      <w:tr w:rsidR="0009536E" w:rsidRPr="0009536E" w14:paraId="4043E5A5" w14:textId="77777777" w:rsidTr="005F1B2F">
        <w:tc>
          <w:tcPr>
            <w:tcW w:w="13225" w:type="dxa"/>
            <w:gridSpan w:val="4"/>
            <w:shd w:val="clear" w:color="auto" w:fill="512D6D"/>
          </w:tcPr>
          <w:p w14:paraId="26F5D6F3" w14:textId="59038222" w:rsidR="00280332" w:rsidRPr="0009536E" w:rsidRDefault="00280332" w:rsidP="00280332">
            <w:pPr>
              <w:spacing w:before="40" w:after="40"/>
              <w:rPr>
                <w:rFonts w:eastAsia="Times New Roman"/>
                <w:b/>
                <w:color w:val="FFFFFF" w:themeColor="background1"/>
              </w:rPr>
            </w:pPr>
            <w:r w:rsidRPr="0009536E">
              <w:rPr>
                <w:b/>
                <w:color w:val="FFFFFF" w:themeColor="background1"/>
              </w:rPr>
              <w:t xml:space="preserve">Add your own Activity here for Principle 1 </w:t>
            </w:r>
            <w:r w:rsidRPr="0009536E">
              <w:rPr>
                <w:i/>
                <w:color w:val="FFFFFF" w:themeColor="background1"/>
              </w:rPr>
              <w:t>(this table can be filled in during or after a training session)</w:t>
            </w:r>
          </w:p>
        </w:tc>
      </w:tr>
      <w:tr w:rsidR="0009536E" w:rsidRPr="0009536E" w14:paraId="753AB51A" w14:textId="77777777" w:rsidTr="005F1B2F">
        <w:tc>
          <w:tcPr>
            <w:tcW w:w="13225" w:type="dxa"/>
            <w:gridSpan w:val="4"/>
            <w:shd w:val="clear" w:color="auto" w:fill="512D6D"/>
          </w:tcPr>
          <w:p w14:paraId="3665AA15" w14:textId="6C634330" w:rsidR="00081038" w:rsidRPr="0009536E" w:rsidRDefault="00081038" w:rsidP="00280332">
            <w:pPr>
              <w:spacing w:before="40" w:after="40"/>
              <w:rPr>
                <w:color w:val="FFFFFF" w:themeColor="background1"/>
                <w:sz w:val="24"/>
                <w:szCs w:val="24"/>
              </w:rPr>
            </w:pPr>
            <w:r w:rsidRPr="0009536E">
              <w:rPr>
                <w:rFonts w:eastAsia="Times New Roman"/>
                <w:b/>
                <w:color w:val="FFFFFF" w:themeColor="background1"/>
                <w:sz w:val="24"/>
                <w:szCs w:val="24"/>
              </w:rPr>
              <w:t>Principle 1 Suggested Activity</w:t>
            </w:r>
            <w:r w:rsidRPr="0009536E">
              <w:rPr>
                <w:rFonts w:eastAsia="Times New Roman"/>
                <w:color w:val="FFFFFF" w:themeColor="background1"/>
                <w:sz w:val="24"/>
                <w:szCs w:val="24"/>
              </w:rPr>
              <w:t xml:space="preserve">: </w:t>
            </w:r>
          </w:p>
        </w:tc>
      </w:tr>
      <w:tr w:rsidR="00081038" w:rsidRPr="00C2497A" w14:paraId="5BC861D0" w14:textId="77777777" w:rsidTr="005F1B2F">
        <w:tc>
          <w:tcPr>
            <w:tcW w:w="3595" w:type="dxa"/>
            <w:shd w:val="clear" w:color="auto" w:fill="DBC9E9"/>
          </w:tcPr>
          <w:p w14:paraId="68429F9A" w14:textId="70CFD684" w:rsidR="00081038" w:rsidRPr="00C2497A" w:rsidRDefault="00081038" w:rsidP="00280332">
            <w:pPr>
              <w:spacing w:before="40" w:after="40"/>
              <w:rPr>
                <w:b/>
              </w:rPr>
            </w:pPr>
            <w:r w:rsidRPr="00C2497A">
              <w:rPr>
                <w:b/>
              </w:rPr>
              <w:t>Questions</w:t>
            </w:r>
            <w:r w:rsidR="0045732F">
              <w:rPr>
                <w:b/>
              </w:rPr>
              <w:t xml:space="preserve"> for Discussion</w:t>
            </w:r>
          </w:p>
        </w:tc>
        <w:tc>
          <w:tcPr>
            <w:tcW w:w="2970" w:type="dxa"/>
            <w:shd w:val="clear" w:color="auto" w:fill="DBC9E9"/>
          </w:tcPr>
          <w:p w14:paraId="5EF1CC35" w14:textId="7EDBE0AD" w:rsidR="00081038" w:rsidRPr="00C2497A" w:rsidRDefault="00081038" w:rsidP="00280332">
            <w:pPr>
              <w:spacing w:before="40" w:after="40"/>
              <w:rPr>
                <w:b/>
              </w:rPr>
            </w:pPr>
            <w:r w:rsidRPr="00C2497A">
              <w:rPr>
                <w:b/>
              </w:rPr>
              <w:t xml:space="preserve">Your </w:t>
            </w:r>
            <w:r w:rsidR="0045732F">
              <w:rPr>
                <w:b/>
              </w:rPr>
              <w:t>R</w:t>
            </w:r>
            <w:r w:rsidRPr="00C2497A">
              <w:rPr>
                <w:b/>
              </w:rPr>
              <w:t>esponse</w:t>
            </w:r>
            <w:r w:rsidR="0045732F">
              <w:rPr>
                <w:b/>
              </w:rPr>
              <w:t xml:space="preserve"> to Questions</w:t>
            </w:r>
          </w:p>
        </w:tc>
        <w:tc>
          <w:tcPr>
            <w:tcW w:w="2880" w:type="dxa"/>
            <w:shd w:val="clear" w:color="auto" w:fill="DBC9E9"/>
          </w:tcPr>
          <w:p w14:paraId="7D33F15B" w14:textId="77777777" w:rsidR="00081038" w:rsidRPr="00C2497A" w:rsidRDefault="00081038" w:rsidP="00280332">
            <w:pPr>
              <w:spacing w:before="40" w:after="40"/>
              <w:rPr>
                <w:b/>
              </w:rPr>
            </w:pPr>
            <w:r w:rsidRPr="00C2497A">
              <w:rPr>
                <w:b/>
              </w:rPr>
              <w:t>Suggested Action</w:t>
            </w:r>
          </w:p>
        </w:tc>
        <w:tc>
          <w:tcPr>
            <w:tcW w:w="3780" w:type="dxa"/>
            <w:shd w:val="clear" w:color="auto" w:fill="DBC9E9"/>
          </w:tcPr>
          <w:p w14:paraId="4CBF23AC" w14:textId="41E4D9F6" w:rsidR="00081038" w:rsidRPr="00C2497A" w:rsidRDefault="00081038" w:rsidP="00280332">
            <w:pPr>
              <w:spacing w:before="40" w:after="40"/>
              <w:rPr>
                <w:b/>
              </w:rPr>
            </w:pPr>
            <w:r w:rsidRPr="00C2497A">
              <w:rPr>
                <w:b/>
              </w:rPr>
              <w:t>Additional Action</w:t>
            </w:r>
            <w:r w:rsidR="0045732F">
              <w:rPr>
                <w:b/>
              </w:rPr>
              <w:t>s</w:t>
            </w:r>
          </w:p>
        </w:tc>
      </w:tr>
      <w:tr w:rsidR="00081038" w14:paraId="35648586" w14:textId="77777777" w:rsidTr="005F1B2F">
        <w:tc>
          <w:tcPr>
            <w:tcW w:w="3595" w:type="dxa"/>
          </w:tcPr>
          <w:p w14:paraId="5074A49C" w14:textId="375CA9C2" w:rsidR="00C2497A" w:rsidRDefault="00C2497A" w:rsidP="00C2497A">
            <w:pPr>
              <w:spacing w:before="40" w:after="40"/>
            </w:pPr>
          </w:p>
        </w:tc>
        <w:tc>
          <w:tcPr>
            <w:tcW w:w="2970" w:type="dxa"/>
          </w:tcPr>
          <w:p w14:paraId="25DBC61F" w14:textId="77777777" w:rsidR="00081038" w:rsidRDefault="00081038" w:rsidP="00C2497A">
            <w:pPr>
              <w:spacing w:before="40" w:after="40"/>
            </w:pPr>
          </w:p>
        </w:tc>
        <w:tc>
          <w:tcPr>
            <w:tcW w:w="2880" w:type="dxa"/>
          </w:tcPr>
          <w:p w14:paraId="7B4C57BE" w14:textId="77777777" w:rsidR="00081038" w:rsidRDefault="00081038" w:rsidP="00C2497A">
            <w:pPr>
              <w:spacing w:before="40" w:after="40"/>
            </w:pPr>
          </w:p>
        </w:tc>
        <w:tc>
          <w:tcPr>
            <w:tcW w:w="3780" w:type="dxa"/>
          </w:tcPr>
          <w:p w14:paraId="3ACF14FA" w14:textId="77777777" w:rsidR="00081038" w:rsidRDefault="00081038" w:rsidP="00C2497A">
            <w:pPr>
              <w:spacing w:before="40" w:after="40"/>
            </w:pPr>
          </w:p>
        </w:tc>
      </w:tr>
    </w:tbl>
    <w:p w14:paraId="66379A12" w14:textId="77777777" w:rsidR="00F95B85" w:rsidRDefault="00F95B85" w:rsidP="00F95B85">
      <w:pPr>
        <w:spacing w:after="0"/>
        <w:rPr>
          <w:b/>
          <w:bCs/>
        </w:rPr>
      </w:pPr>
    </w:p>
    <w:p w14:paraId="75082835" w14:textId="5A91FF55" w:rsidR="00F95B85" w:rsidRDefault="00B91B74">
      <w:pPr>
        <w:rPr>
          <w:b/>
          <w:bCs/>
        </w:rPr>
      </w:pPr>
      <w:r>
        <w:t>This work is funded by a cooperative agreement from the Centers for Disease Control and Prevention (CDC): Improving Clinical and Public Health Outcomes through National Partnerships to Prevent and Control Emerging and Re-Emerging Infectious Disease Threats (Award # 1 NU50CK000586-01-00).” to the bottom of the page.</w:t>
      </w:r>
      <w:bookmarkStart w:id="0" w:name="_GoBack"/>
      <w:bookmarkEnd w:id="0"/>
      <w:r w:rsidR="00F95B85">
        <w:rPr>
          <w:b/>
          <w:bCs/>
        </w:rPr>
        <w:br w:type="page"/>
      </w:r>
    </w:p>
    <w:p w14:paraId="27BA87D7" w14:textId="7E1E8CB0" w:rsidR="002F1FCB" w:rsidRPr="00661B2F" w:rsidRDefault="00C2497A" w:rsidP="00F95B85">
      <w:pPr>
        <w:spacing w:after="0"/>
        <w:rPr>
          <w:rFonts w:eastAsia="Times New Roman"/>
        </w:rPr>
      </w:pPr>
      <w:r w:rsidRPr="68E96E27">
        <w:rPr>
          <w:b/>
          <w:bCs/>
        </w:rPr>
        <w:lastRenderedPageBreak/>
        <w:t xml:space="preserve">Principle 2: </w:t>
      </w:r>
      <w:r w:rsidR="002F1FCB" w:rsidRPr="68E96E27">
        <w:rPr>
          <w:rFonts w:eastAsia="Times New Roman"/>
          <w:b/>
          <w:bCs/>
        </w:rPr>
        <w:t>You are not the</w:t>
      </w:r>
      <w:r w:rsidR="0CEAA59F" w:rsidRPr="68E96E27">
        <w:rPr>
          <w:rFonts w:eastAsia="Times New Roman"/>
          <w:b/>
          <w:bCs/>
        </w:rPr>
        <w:t xml:space="preserve"> only</w:t>
      </w:r>
      <w:r w:rsidR="002F1FCB" w:rsidRPr="68E96E27">
        <w:rPr>
          <w:rFonts w:eastAsia="Times New Roman"/>
          <w:b/>
          <w:bCs/>
        </w:rPr>
        <w:t xml:space="preserve"> experts</w:t>
      </w:r>
      <w:r w:rsidR="3DC4ADB7" w:rsidRPr="68E96E27">
        <w:rPr>
          <w:rFonts w:eastAsia="Times New Roman"/>
          <w:b/>
          <w:bCs/>
        </w:rPr>
        <w:t>.</w:t>
      </w:r>
    </w:p>
    <w:p w14:paraId="4A5DAB49" w14:textId="77777777" w:rsidR="002F1FCB" w:rsidRDefault="002F1FCB" w:rsidP="008A2F49">
      <w:pPr>
        <w:keepNext/>
        <w:rPr>
          <w:rFonts w:eastAsia="Times New Roman"/>
        </w:rPr>
      </w:pPr>
      <w:r w:rsidRPr="00661B2F">
        <w:rPr>
          <w:rFonts w:eastAsia="Times New Roman"/>
        </w:rPr>
        <w:t>People closest to injustice are also those closest to the solutions to that injustice. (That is probably not you or your organization and even if it is, there’s a power imbalance.) Listen to people in your community. They have deployed survival tactics and strategies for decades. Centuries, even. Take notes. Co-develop. Co-lead. Share power.</w:t>
      </w:r>
    </w:p>
    <w:tbl>
      <w:tblPr>
        <w:tblStyle w:val="TableGrid"/>
        <w:tblW w:w="13225" w:type="dxa"/>
        <w:tblLook w:val="04A0" w:firstRow="1" w:lastRow="0" w:firstColumn="1" w:lastColumn="0" w:noHBand="0" w:noVBand="1"/>
      </w:tblPr>
      <w:tblGrid>
        <w:gridCol w:w="3595"/>
        <w:gridCol w:w="2970"/>
        <w:gridCol w:w="2880"/>
        <w:gridCol w:w="3780"/>
      </w:tblGrid>
      <w:tr w:rsidR="0009536E" w:rsidRPr="0009536E" w14:paraId="652ACF00" w14:textId="77777777" w:rsidTr="0009536E">
        <w:tc>
          <w:tcPr>
            <w:tcW w:w="13225" w:type="dxa"/>
            <w:gridSpan w:val="4"/>
            <w:shd w:val="clear" w:color="auto" w:fill="FC9A64"/>
          </w:tcPr>
          <w:p w14:paraId="1EE57E4B" w14:textId="2CD0F0B9" w:rsidR="00804125" w:rsidRPr="0009536E" w:rsidRDefault="00804125" w:rsidP="009F5EE1">
            <w:pPr>
              <w:spacing w:before="120" w:after="120"/>
              <w:rPr>
                <w:b/>
                <w:sz w:val="24"/>
                <w:szCs w:val="24"/>
              </w:rPr>
            </w:pPr>
            <w:r w:rsidRPr="0009536E">
              <w:rPr>
                <w:rFonts w:eastAsia="Times New Roman"/>
                <w:b/>
                <w:bCs/>
                <w:sz w:val="24"/>
                <w:szCs w:val="24"/>
              </w:rPr>
              <w:t>Principle 2 Suggested Activity</w:t>
            </w:r>
            <w:r w:rsidRPr="0009536E">
              <w:rPr>
                <w:rFonts w:eastAsia="Times New Roman"/>
                <w:b/>
                <w:sz w:val="24"/>
                <w:szCs w:val="24"/>
              </w:rPr>
              <w:t xml:space="preserve">: </w:t>
            </w:r>
            <w:sdt>
              <w:sdtPr>
                <w:rPr>
                  <w:rFonts w:eastAsia="Times New Roman"/>
                  <w:b/>
                  <w:sz w:val="24"/>
                  <w:szCs w:val="24"/>
                </w:rPr>
                <w:id w:val="1161196783"/>
                <w:placeholder>
                  <w:docPart w:val="91B34D6ADC9B44E6AE351B974C6E29D6"/>
                </w:placeholder>
              </w:sdtPr>
              <w:sdtEndPr/>
              <w:sdtContent>
                <w:r w:rsidR="727A454C" w:rsidRPr="0009536E">
                  <w:rPr>
                    <w:rFonts w:eastAsia="Times New Roman"/>
                    <w:b/>
                    <w:sz w:val="24"/>
                    <w:szCs w:val="24"/>
                  </w:rPr>
                  <w:t xml:space="preserve">If you’ve conducted a community needs assessment in the past or are planning one, consider how it was constructed. </w:t>
                </w:r>
              </w:sdtContent>
            </w:sdt>
          </w:p>
        </w:tc>
      </w:tr>
      <w:tr w:rsidR="00804125" w:rsidRPr="00C2497A" w14:paraId="28E32ECF" w14:textId="77777777" w:rsidTr="0009536E">
        <w:tc>
          <w:tcPr>
            <w:tcW w:w="3595" w:type="dxa"/>
            <w:shd w:val="clear" w:color="auto" w:fill="FDD1B9"/>
          </w:tcPr>
          <w:p w14:paraId="36540D5D" w14:textId="5447434F" w:rsidR="00804125" w:rsidRPr="00C2497A" w:rsidRDefault="6AECB123" w:rsidP="009F5EE1">
            <w:pPr>
              <w:spacing w:before="40" w:after="40"/>
              <w:rPr>
                <w:b/>
                <w:bCs/>
              </w:rPr>
            </w:pPr>
            <w:r w:rsidRPr="047BEE10">
              <w:rPr>
                <w:b/>
                <w:bCs/>
              </w:rPr>
              <w:t xml:space="preserve">Questions </w:t>
            </w:r>
            <w:r w:rsidR="44B68AA4" w:rsidRPr="047BEE10">
              <w:rPr>
                <w:b/>
                <w:bCs/>
              </w:rPr>
              <w:t>for Discussion</w:t>
            </w:r>
          </w:p>
        </w:tc>
        <w:tc>
          <w:tcPr>
            <w:tcW w:w="2970" w:type="dxa"/>
            <w:shd w:val="clear" w:color="auto" w:fill="FDD1B9"/>
          </w:tcPr>
          <w:p w14:paraId="519184DF" w14:textId="63A6BF2A" w:rsidR="00804125" w:rsidRPr="00C2497A" w:rsidRDefault="00804125" w:rsidP="009F5EE1">
            <w:pPr>
              <w:spacing w:before="40" w:after="40"/>
              <w:rPr>
                <w:b/>
              </w:rPr>
            </w:pPr>
            <w:r w:rsidRPr="00C2497A">
              <w:rPr>
                <w:b/>
              </w:rPr>
              <w:t xml:space="preserve">Your </w:t>
            </w:r>
            <w:r w:rsidR="0045732F">
              <w:rPr>
                <w:b/>
              </w:rPr>
              <w:t>Response to Questions</w:t>
            </w:r>
          </w:p>
        </w:tc>
        <w:tc>
          <w:tcPr>
            <w:tcW w:w="2880" w:type="dxa"/>
            <w:shd w:val="clear" w:color="auto" w:fill="FDD1B9"/>
          </w:tcPr>
          <w:p w14:paraId="56A341EA" w14:textId="77777777" w:rsidR="00804125" w:rsidRPr="00C2497A" w:rsidRDefault="00804125" w:rsidP="009F5EE1">
            <w:pPr>
              <w:spacing w:before="40" w:after="40"/>
              <w:rPr>
                <w:b/>
              </w:rPr>
            </w:pPr>
            <w:r w:rsidRPr="00C2497A">
              <w:rPr>
                <w:b/>
              </w:rPr>
              <w:t>Suggested Action</w:t>
            </w:r>
          </w:p>
        </w:tc>
        <w:tc>
          <w:tcPr>
            <w:tcW w:w="3780" w:type="dxa"/>
            <w:shd w:val="clear" w:color="auto" w:fill="FDD1B9"/>
          </w:tcPr>
          <w:p w14:paraId="5024A538" w14:textId="13EEB1C0" w:rsidR="00804125" w:rsidRPr="00C2497A" w:rsidRDefault="00804125" w:rsidP="009F5EE1">
            <w:pPr>
              <w:spacing w:before="40" w:after="40"/>
              <w:rPr>
                <w:b/>
              </w:rPr>
            </w:pPr>
            <w:r w:rsidRPr="00C2497A">
              <w:rPr>
                <w:b/>
              </w:rPr>
              <w:t>Additional Action</w:t>
            </w:r>
            <w:r w:rsidR="006A03AB">
              <w:rPr>
                <w:b/>
              </w:rPr>
              <w:t>s</w:t>
            </w:r>
          </w:p>
        </w:tc>
      </w:tr>
      <w:tr w:rsidR="00804125" w14:paraId="2547D8FC" w14:textId="77777777" w:rsidTr="002A4A3F">
        <w:tc>
          <w:tcPr>
            <w:tcW w:w="3595" w:type="dxa"/>
          </w:tcPr>
          <w:p w14:paraId="0938A879" w14:textId="037E462F" w:rsidR="00EB25C6" w:rsidRDefault="00EB25C6" w:rsidP="009F5EE1">
            <w:pPr>
              <w:pStyle w:val="ListParagraph"/>
              <w:numPr>
                <w:ilvl w:val="0"/>
                <w:numId w:val="5"/>
              </w:numPr>
              <w:spacing w:before="40" w:after="40" w:line="240" w:lineRule="auto"/>
            </w:pPr>
            <w:r>
              <w:t>What are the unique assets you think you bring to the table AND the unique assets you think others/partners bring?</w:t>
            </w:r>
          </w:p>
          <w:p w14:paraId="061FB526" w14:textId="347D8835" w:rsidR="00FC0CB5" w:rsidRDefault="00B170A0" w:rsidP="00B170A0">
            <w:pPr>
              <w:pStyle w:val="ListParagraph"/>
              <w:numPr>
                <w:ilvl w:val="0"/>
                <w:numId w:val="5"/>
              </w:numPr>
              <w:spacing w:before="40" w:after="40" w:line="240" w:lineRule="auto"/>
            </w:pPr>
            <w:r>
              <w:t>To what extent did you involve community members in your most recent community assessment?</w:t>
            </w:r>
          </w:p>
          <w:p w14:paraId="6BE3EDE8" w14:textId="165DA198" w:rsidR="00A422AC" w:rsidRDefault="00EB25C6" w:rsidP="00A422AC">
            <w:pPr>
              <w:pStyle w:val="ListParagraph"/>
              <w:numPr>
                <w:ilvl w:val="0"/>
                <w:numId w:val="5"/>
              </w:numPr>
              <w:spacing w:before="40" w:after="40" w:line="240" w:lineRule="auto"/>
            </w:pPr>
            <w:r>
              <w:t xml:space="preserve">Was </w:t>
            </w:r>
            <w:r w:rsidR="43BAFE10">
              <w:t xml:space="preserve">the community </w:t>
            </w:r>
            <w:r>
              <w:t xml:space="preserve">involved in </w:t>
            </w:r>
            <w:r w:rsidR="00A422AC">
              <w:t>co-</w:t>
            </w:r>
            <w:r>
              <w:t>developing the</w:t>
            </w:r>
            <w:r w:rsidR="43BAFE10">
              <w:t xml:space="preserve"> questions being asked?</w:t>
            </w:r>
          </w:p>
          <w:p w14:paraId="08D5127C" w14:textId="3AC3280A" w:rsidR="00A422AC" w:rsidRDefault="00A422AC" w:rsidP="00A422AC">
            <w:pPr>
              <w:pStyle w:val="ListParagraph"/>
              <w:numPr>
                <w:ilvl w:val="0"/>
                <w:numId w:val="5"/>
              </w:numPr>
              <w:spacing w:before="40" w:after="40" w:line="240" w:lineRule="auto"/>
            </w:pPr>
            <w:r>
              <w:t xml:space="preserve">If the assessment involved data collection(e.g. qualitative- interviews, focus groups, or quantitative), who actually collected the data?  </w:t>
            </w:r>
          </w:p>
          <w:p w14:paraId="59938163" w14:textId="77777777" w:rsidR="00E6083E" w:rsidRDefault="00524304" w:rsidP="009F5EE1">
            <w:pPr>
              <w:pStyle w:val="ListParagraph"/>
              <w:numPr>
                <w:ilvl w:val="0"/>
                <w:numId w:val="5"/>
              </w:numPr>
              <w:spacing w:before="40" w:after="40" w:line="240" w:lineRule="auto"/>
            </w:pPr>
            <w:r>
              <w:t xml:space="preserve">How (if at all) did </w:t>
            </w:r>
            <w:r w:rsidR="0056175D">
              <w:t>you share results with the community</w:t>
            </w:r>
          </w:p>
          <w:p w14:paraId="2E879065" w14:textId="61CDBFD2" w:rsidR="0056175D" w:rsidRDefault="00E6083E" w:rsidP="009F5EE1">
            <w:pPr>
              <w:pStyle w:val="ListParagraph"/>
              <w:numPr>
                <w:ilvl w:val="0"/>
                <w:numId w:val="5"/>
              </w:numPr>
              <w:spacing w:before="40" w:after="40" w:line="240" w:lineRule="auto"/>
            </w:pPr>
            <w:r>
              <w:t>How do you recognize community contributions to your work?</w:t>
            </w:r>
          </w:p>
        </w:tc>
        <w:tc>
          <w:tcPr>
            <w:tcW w:w="2970" w:type="dxa"/>
          </w:tcPr>
          <w:p w14:paraId="21BB3A53" w14:textId="77777777" w:rsidR="00804125" w:rsidRDefault="00804125" w:rsidP="009F5EE1">
            <w:pPr>
              <w:spacing w:before="40" w:after="40"/>
            </w:pPr>
          </w:p>
        </w:tc>
        <w:tc>
          <w:tcPr>
            <w:tcW w:w="2880" w:type="dxa"/>
          </w:tcPr>
          <w:p w14:paraId="1238B27E" w14:textId="14196083" w:rsidR="00E6083E" w:rsidRDefault="0548AD37" w:rsidP="0096001D">
            <w:pPr>
              <w:spacing w:before="40" w:after="120"/>
            </w:pPr>
            <w:r>
              <w:t>Look</w:t>
            </w:r>
            <w:r w:rsidR="4BB3EB2D">
              <w:t xml:space="preserve"> at your current practices re: community assessments and list </w:t>
            </w:r>
            <w:r w:rsidR="4F1ED11C">
              <w:t xml:space="preserve">specific actions you can take </w:t>
            </w:r>
            <w:r w:rsidR="0026370F">
              <w:t xml:space="preserve">to </w:t>
            </w:r>
            <w:r w:rsidR="4F1ED11C">
              <w:t>increase community involvement.</w:t>
            </w:r>
            <w:r w:rsidR="4BB3EB2D">
              <w:t xml:space="preserve"> </w:t>
            </w:r>
          </w:p>
          <w:p w14:paraId="2424567B" w14:textId="77777777" w:rsidR="00E6083E" w:rsidRDefault="00E6083E" w:rsidP="00E6083E">
            <w:pPr>
              <w:spacing w:before="40" w:after="40"/>
            </w:pPr>
            <w:r>
              <w:t>In addition to community needs, ensure all assessments include a focus on available community assets.</w:t>
            </w:r>
          </w:p>
          <w:p w14:paraId="26B94E82" w14:textId="3088FC02" w:rsidR="00E6083E" w:rsidRDefault="00E6083E" w:rsidP="009F5EE1">
            <w:pPr>
              <w:spacing w:before="40" w:after="40"/>
            </w:pPr>
          </w:p>
        </w:tc>
        <w:tc>
          <w:tcPr>
            <w:tcW w:w="3780" w:type="dxa"/>
          </w:tcPr>
          <w:p w14:paraId="2E05883A" w14:textId="77777777" w:rsidR="00804125" w:rsidRDefault="00804125" w:rsidP="009F5EE1">
            <w:pPr>
              <w:spacing w:before="40" w:after="40"/>
            </w:pPr>
          </w:p>
        </w:tc>
      </w:tr>
      <w:tr w:rsidR="001F2556" w14:paraId="1D054BCB" w14:textId="77777777" w:rsidTr="0009536E">
        <w:tc>
          <w:tcPr>
            <w:tcW w:w="13225" w:type="dxa"/>
            <w:gridSpan w:val="4"/>
            <w:shd w:val="clear" w:color="auto" w:fill="FC9A64"/>
          </w:tcPr>
          <w:p w14:paraId="303C869F" w14:textId="6A03AEE4" w:rsidR="001F2556" w:rsidRPr="0009536E" w:rsidRDefault="001F2556" w:rsidP="009F5EE1">
            <w:pPr>
              <w:spacing w:before="120" w:after="120"/>
              <w:rPr>
                <w:rFonts w:eastAsia="Times New Roman"/>
                <w:b/>
                <w:bCs/>
                <w:sz w:val="24"/>
                <w:szCs w:val="24"/>
              </w:rPr>
            </w:pPr>
            <w:r w:rsidRPr="0009536E">
              <w:rPr>
                <w:rFonts w:eastAsia="Times New Roman"/>
                <w:b/>
                <w:bCs/>
                <w:sz w:val="24"/>
                <w:szCs w:val="24"/>
              </w:rPr>
              <w:t>Principle 2 Suggested Activity: Consider your most recent formal meeting with community members.</w:t>
            </w:r>
          </w:p>
        </w:tc>
      </w:tr>
      <w:tr w:rsidR="001F2556" w:rsidRPr="00C2497A" w14:paraId="37868919" w14:textId="77777777" w:rsidTr="0009536E">
        <w:tc>
          <w:tcPr>
            <w:tcW w:w="3595" w:type="dxa"/>
            <w:shd w:val="clear" w:color="auto" w:fill="FDD1B9"/>
          </w:tcPr>
          <w:p w14:paraId="6F396FE7" w14:textId="2E64AC7B" w:rsidR="001F2556" w:rsidRPr="00C2497A" w:rsidRDefault="001F2556" w:rsidP="009F5EE1">
            <w:pPr>
              <w:spacing w:before="40" w:after="40"/>
              <w:rPr>
                <w:b/>
              </w:rPr>
            </w:pPr>
            <w:r w:rsidRPr="00C2497A">
              <w:rPr>
                <w:b/>
              </w:rPr>
              <w:t xml:space="preserve">Questions </w:t>
            </w:r>
            <w:r w:rsidR="0045732F">
              <w:rPr>
                <w:b/>
              </w:rPr>
              <w:t>for Discussion</w:t>
            </w:r>
          </w:p>
        </w:tc>
        <w:tc>
          <w:tcPr>
            <w:tcW w:w="2970" w:type="dxa"/>
            <w:shd w:val="clear" w:color="auto" w:fill="FDD1B9"/>
          </w:tcPr>
          <w:p w14:paraId="0986E3DD" w14:textId="7F628AFD" w:rsidR="001F2556" w:rsidRPr="00C2497A" w:rsidRDefault="001F2556" w:rsidP="009F5EE1">
            <w:pPr>
              <w:spacing w:before="40" w:after="40"/>
              <w:rPr>
                <w:b/>
              </w:rPr>
            </w:pPr>
            <w:r w:rsidRPr="00C2497A">
              <w:rPr>
                <w:b/>
              </w:rPr>
              <w:t xml:space="preserve">Your </w:t>
            </w:r>
            <w:r w:rsidR="0045732F">
              <w:rPr>
                <w:b/>
              </w:rPr>
              <w:t>Response to Questions</w:t>
            </w:r>
          </w:p>
        </w:tc>
        <w:tc>
          <w:tcPr>
            <w:tcW w:w="2880" w:type="dxa"/>
            <w:shd w:val="clear" w:color="auto" w:fill="FDD1B9"/>
          </w:tcPr>
          <w:p w14:paraId="16E03AFA" w14:textId="77777777" w:rsidR="001F2556" w:rsidRPr="00C2497A" w:rsidRDefault="001F2556" w:rsidP="009F5EE1">
            <w:pPr>
              <w:spacing w:before="40" w:after="40"/>
              <w:rPr>
                <w:b/>
              </w:rPr>
            </w:pPr>
            <w:r w:rsidRPr="00C2497A">
              <w:rPr>
                <w:b/>
              </w:rPr>
              <w:t>Suggested Action</w:t>
            </w:r>
          </w:p>
        </w:tc>
        <w:tc>
          <w:tcPr>
            <w:tcW w:w="3780" w:type="dxa"/>
            <w:shd w:val="clear" w:color="auto" w:fill="FDD1B9"/>
          </w:tcPr>
          <w:p w14:paraId="33434A4F" w14:textId="13D0FE32" w:rsidR="001F2556" w:rsidRPr="00C2497A" w:rsidRDefault="001F2556" w:rsidP="009F5EE1">
            <w:pPr>
              <w:spacing w:before="40" w:after="40"/>
              <w:rPr>
                <w:b/>
              </w:rPr>
            </w:pPr>
            <w:r w:rsidRPr="00C2497A">
              <w:rPr>
                <w:b/>
              </w:rPr>
              <w:t>Additional Action</w:t>
            </w:r>
            <w:r w:rsidR="0045732F">
              <w:rPr>
                <w:b/>
              </w:rPr>
              <w:t>s</w:t>
            </w:r>
          </w:p>
        </w:tc>
      </w:tr>
      <w:tr w:rsidR="001F2556" w14:paraId="791AEDE5" w14:textId="77777777" w:rsidTr="002A4A3F">
        <w:tc>
          <w:tcPr>
            <w:tcW w:w="3595" w:type="dxa"/>
          </w:tcPr>
          <w:p w14:paraId="3F465A1A" w14:textId="319EAE04" w:rsidR="001F2556" w:rsidRDefault="44B075F1" w:rsidP="009F5EE1">
            <w:pPr>
              <w:pStyle w:val="ListParagraph"/>
              <w:numPr>
                <w:ilvl w:val="0"/>
                <w:numId w:val="5"/>
              </w:numPr>
              <w:spacing w:before="40" w:after="40" w:line="240" w:lineRule="auto"/>
            </w:pPr>
            <w:r>
              <w:lastRenderedPageBreak/>
              <w:t>What format did the meeting take?</w:t>
            </w:r>
          </w:p>
          <w:p w14:paraId="2F86AB17" w14:textId="735EDA6F" w:rsidR="00524304" w:rsidRDefault="00524304" w:rsidP="009F5EE1">
            <w:pPr>
              <w:pStyle w:val="ListParagraph"/>
              <w:numPr>
                <w:ilvl w:val="0"/>
                <w:numId w:val="5"/>
              </w:numPr>
              <w:spacing w:before="40" w:after="40" w:line="240" w:lineRule="auto"/>
            </w:pPr>
            <w:r>
              <w:t xml:space="preserve">Who was involved in setting the agenda?  </w:t>
            </w:r>
          </w:p>
          <w:p w14:paraId="0E99437D" w14:textId="7A02BC3E" w:rsidR="001F2556" w:rsidRDefault="001F2556" w:rsidP="009F5EE1">
            <w:pPr>
              <w:pStyle w:val="ListParagraph"/>
              <w:numPr>
                <w:ilvl w:val="0"/>
                <w:numId w:val="5"/>
              </w:numPr>
              <w:spacing w:before="40" w:after="40" w:line="240" w:lineRule="auto"/>
            </w:pPr>
            <w:r>
              <w:t>How much time was one-way, didactic communication?</w:t>
            </w:r>
          </w:p>
          <w:p w14:paraId="7C067CCF" w14:textId="77777777" w:rsidR="009F5EE1" w:rsidRDefault="001F2556" w:rsidP="009F5EE1">
            <w:pPr>
              <w:pStyle w:val="ListParagraph"/>
              <w:numPr>
                <w:ilvl w:val="0"/>
                <w:numId w:val="5"/>
              </w:numPr>
              <w:spacing w:before="40" w:after="40" w:line="240" w:lineRule="auto"/>
            </w:pPr>
            <w:r>
              <w:t>What was the process for inviting community members?</w:t>
            </w:r>
          </w:p>
          <w:p w14:paraId="4C57BBCD" w14:textId="77777777" w:rsidR="009F5EE1" w:rsidRDefault="009F5EE1" w:rsidP="009F5EE1">
            <w:pPr>
              <w:pStyle w:val="ListParagraph"/>
              <w:numPr>
                <w:ilvl w:val="0"/>
                <w:numId w:val="5"/>
              </w:numPr>
              <w:spacing w:before="40" w:after="40" w:line="240" w:lineRule="auto"/>
            </w:pPr>
            <w:r>
              <w:t xml:space="preserve">Where was it held? </w:t>
            </w:r>
          </w:p>
          <w:p w14:paraId="31E2E983" w14:textId="692505AD" w:rsidR="009F5EE1" w:rsidRDefault="009F5EE1" w:rsidP="009F5EE1">
            <w:pPr>
              <w:pStyle w:val="ListParagraph"/>
              <w:numPr>
                <w:ilvl w:val="0"/>
                <w:numId w:val="5"/>
              </w:numPr>
              <w:spacing w:before="40" w:after="40" w:line="240" w:lineRule="auto"/>
            </w:pPr>
            <w:r>
              <w:t xml:space="preserve">How was it advertised? </w:t>
            </w:r>
          </w:p>
          <w:p w14:paraId="1A06088E" w14:textId="08CF0E4C" w:rsidR="009F5EE1" w:rsidRDefault="009F5EE1" w:rsidP="009F5EE1">
            <w:pPr>
              <w:pStyle w:val="ListParagraph"/>
              <w:numPr>
                <w:ilvl w:val="0"/>
                <w:numId w:val="5"/>
              </w:numPr>
              <w:spacing w:before="40" w:after="40" w:line="240" w:lineRule="auto"/>
            </w:pPr>
            <w:r>
              <w:t>How were community responses captured and incorporated?</w:t>
            </w:r>
          </w:p>
        </w:tc>
        <w:tc>
          <w:tcPr>
            <w:tcW w:w="2970" w:type="dxa"/>
          </w:tcPr>
          <w:p w14:paraId="7482E442" w14:textId="77777777" w:rsidR="001F2556" w:rsidRDefault="001F2556" w:rsidP="009F5EE1">
            <w:pPr>
              <w:spacing w:before="40" w:after="40"/>
            </w:pPr>
          </w:p>
        </w:tc>
        <w:tc>
          <w:tcPr>
            <w:tcW w:w="2880" w:type="dxa"/>
          </w:tcPr>
          <w:p w14:paraId="3044694C" w14:textId="77777777" w:rsidR="00E6083E" w:rsidRDefault="00E6083E" w:rsidP="0096001D">
            <w:pPr>
              <w:spacing w:before="40" w:after="120"/>
            </w:pPr>
            <w:r>
              <w:t xml:space="preserve">Commit to the co-convening of meetings with shared responsibility for agenda development and meeting oversight. </w:t>
            </w:r>
          </w:p>
          <w:p w14:paraId="5C7BAC6A" w14:textId="4866DC45" w:rsidR="001F2556" w:rsidRDefault="00E6083E" w:rsidP="00E6083E">
            <w:pPr>
              <w:spacing w:before="40" w:after="40"/>
            </w:pPr>
            <w:r>
              <w:t>Ensure all communities have an equitable opportunity to attend and participate.</w:t>
            </w:r>
          </w:p>
        </w:tc>
        <w:tc>
          <w:tcPr>
            <w:tcW w:w="3780" w:type="dxa"/>
          </w:tcPr>
          <w:p w14:paraId="0F9242D7" w14:textId="77777777" w:rsidR="001F2556" w:rsidRDefault="001F2556" w:rsidP="009F5EE1">
            <w:pPr>
              <w:spacing w:before="40" w:after="40"/>
            </w:pPr>
          </w:p>
        </w:tc>
      </w:tr>
      <w:tr w:rsidR="0009536E" w:rsidRPr="0009536E" w14:paraId="441B26B2" w14:textId="77777777" w:rsidTr="00765DBD">
        <w:tc>
          <w:tcPr>
            <w:tcW w:w="13225" w:type="dxa"/>
            <w:gridSpan w:val="4"/>
            <w:shd w:val="clear" w:color="auto" w:fill="512D6D"/>
          </w:tcPr>
          <w:p w14:paraId="5D5940E3" w14:textId="4D1B1563" w:rsidR="0009536E" w:rsidRPr="0009536E" w:rsidRDefault="0009536E" w:rsidP="00765DBD">
            <w:pPr>
              <w:spacing w:before="40" w:after="40"/>
              <w:rPr>
                <w:rFonts w:eastAsia="Times New Roman"/>
                <w:b/>
                <w:color w:val="FFFFFF" w:themeColor="background1"/>
              </w:rPr>
            </w:pPr>
            <w:r w:rsidRPr="0009536E">
              <w:rPr>
                <w:b/>
                <w:color w:val="FFFFFF" w:themeColor="background1"/>
              </w:rPr>
              <w:t xml:space="preserve">Add your own Activity here for Principle </w:t>
            </w:r>
            <w:r>
              <w:rPr>
                <w:b/>
                <w:color w:val="FFFFFF" w:themeColor="background1"/>
              </w:rPr>
              <w:t>2</w:t>
            </w:r>
            <w:r w:rsidRPr="0009536E">
              <w:rPr>
                <w:b/>
                <w:color w:val="FFFFFF" w:themeColor="background1"/>
              </w:rPr>
              <w:t xml:space="preserve"> </w:t>
            </w:r>
            <w:r w:rsidRPr="0009536E">
              <w:rPr>
                <w:i/>
                <w:color w:val="FFFFFF" w:themeColor="background1"/>
              </w:rPr>
              <w:t>(this table can be filled in during or after a training session)</w:t>
            </w:r>
          </w:p>
        </w:tc>
      </w:tr>
      <w:tr w:rsidR="0009536E" w:rsidRPr="0009536E" w14:paraId="357F41DF" w14:textId="77777777" w:rsidTr="00765DBD">
        <w:tc>
          <w:tcPr>
            <w:tcW w:w="13225" w:type="dxa"/>
            <w:gridSpan w:val="4"/>
            <w:shd w:val="clear" w:color="auto" w:fill="512D6D"/>
          </w:tcPr>
          <w:p w14:paraId="60A85986" w14:textId="3CDBC044" w:rsidR="0009536E" w:rsidRPr="0009536E" w:rsidRDefault="0009536E" w:rsidP="00765DBD">
            <w:pPr>
              <w:spacing w:before="40" w:after="40"/>
              <w:rPr>
                <w:color w:val="FFFFFF" w:themeColor="background1"/>
                <w:sz w:val="24"/>
                <w:szCs w:val="24"/>
              </w:rPr>
            </w:pPr>
            <w:r w:rsidRPr="0009536E">
              <w:rPr>
                <w:rFonts w:eastAsia="Times New Roman"/>
                <w:b/>
                <w:color w:val="FFFFFF" w:themeColor="background1"/>
                <w:sz w:val="24"/>
                <w:szCs w:val="24"/>
              </w:rPr>
              <w:t xml:space="preserve">Principle </w:t>
            </w:r>
            <w:r>
              <w:rPr>
                <w:rFonts w:eastAsia="Times New Roman"/>
                <w:b/>
                <w:color w:val="FFFFFF" w:themeColor="background1"/>
                <w:sz w:val="24"/>
                <w:szCs w:val="24"/>
              </w:rPr>
              <w:t>2</w:t>
            </w:r>
            <w:r w:rsidRPr="0009536E">
              <w:rPr>
                <w:rFonts w:eastAsia="Times New Roman"/>
                <w:b/>
                <w:color w:val="FFFFFF" w:themeColor="background1"/>
                <w:sz w:val="24"/>
                <w:szCs w:val="24"/>
              </w:rPr>
              <w:t xml:space="preserve"> Suggested Activity</w:t>
            </w:r>
            <w:r w:rsidRPr="0009536E">
              <w:rPr>
                <w:rFonts w:eastAsia="Times New Roman"/>
                <w:color w:val="FFFFFF" w:themeColor="background1"/>
                <w:sz w:val="24"/>
                <w:szCs w:val="24"/>
              </w:rPr>
              <w:t xml:space="preserve">: </w:t>
            </w:r>
          </w:p>
        </w:tc>
      </w:tr>
      <w:tr w:rsidR="0009536E" w:rsidRPr="00C2497A" w14:paraId="38A5CD15" w14:textId="77777777" w:rsidTr="00765DBD">
        <w:tc>
          <w:tcPr>
            <w:tcW w:w="3595" w:type="dxa"/>
            <w:shd w:val="clear" w:color="auto" w:fill="DBC9E9"/>
          </w:tcPr>
          <w:p w14:paraId="6E0ED9D5" w14:textId="77777777" w:rsidR="0009536E" w:rsidRPr="00C2497A" w:rsidRDefault="0009536E" w:rsidP="00765DBD">
            <w:pPr>
              <w:spacing w:before="40" w:after="40"/>
              <w:rPr>
                <w:b/>
              </w:rPr>
            </w:pPr>
            <w:r w:rsidRPr="00C2497A">
              <w:rPr>
                <w:b/>
              </w:rPr>
              <w:t>Questions</w:t>
            </w:r>
            <w:r>
              <w:rPr>
                <w:b/>
              </w:rPr>
              <w:t xml:space="preserve"> for Discussion</w:t>
            </w:r>
          </w:p>
        </w:tc>
        <w:tc>
          <w:tcPr>
            <w:tcW w:w="2970" w:type="dxa"/>
            <w:shd w:val="clear" w:color="auto" w:fill="DBC9E9"/>
          </w:tcPr>
          <w:p w14:paraId="4AC7A7B4" w14:textId="77777777" w:rsidR="0009536E" w:rsidRPr="00C2497A" w:rsidRDefault="0009536E" w:rsidP="00765DBD">
            <w:pPr>
              <w:spacing w:before="40" w:after="40"/>
              <w:rPr>
                <w:b/>
              </w:rPr>
            </w:pPr>
            <w:r w:rsidRPr="00C2497A">
              <w:rPr>
                <w:b/>
              </w:rPr>
              <w:t xml:space="preserve">Your </w:t>
            </w:r>
            <w:r>
              <w:rPr>
                <w:b/>
              </w:rPr>
              <w:t>R</w:t>
            </w:r>
            <w:r w:rsidRPr="00C2497A">
              <w:rPr>
                <w:b/>
              </w:rPr>
              <w:t>esponse</w:t>
            </w:r>
            <w:r>
              <w:rPr>
                <w:b/>
              </w:rPr>
              <w:t xml:space="preserve"> to Questions</w:t>
            </w:r>
          </w:p>
        </w:tc>
        <w:tc>
          <w:tcPr>
            <w:tcW w:w="2880" w:type="dxa"/>
            <w:shd w:val="clear" w:color="auto" w:fill="DBC9E9"/>
          </w:tcPr>
          <w:p w14:paraId="687990CF" w14:textId="77777777" w:rsidR="0009536E" w:rsidRPr="00C2497A" w:rsidRDefault="0009536E" w:rsidP="00765DBD">
            <w:pPr>
              <w:spacing w:before="40" w:after="40"/>
              <w:rPr>
                <w:b/>
              </w:rPr>
            </w:pPr>
            <w:r w:rsidRPr="00C2497A">
              <w:rPr>
                <w:b/>
              </w:rPr>
              <w:t>Suggested Action</w:t>
            </w:r>
          </w:p>
        </w:tc>
        <w:tc>
          <w:tcPr>
            <w:tcW w:w="3780" w:type="dxa"/>
            <w:shd w:val="clear" w:color="auto" w:fill="DBC9E9"/>
          </w:tcPr>
          <w:p w14:paraId="1AB54F09" w14:textId="77777777" w:rsidR="0009536E" w:rsidRPr="00C2497A" w:rsidRDefault="0009536E" w:rsidP="00765DBD">
            <w:pPr>
              <w:spacing w:before="40" w:after="40"/>
              <w:rPr>
                <w:b/>
              </w:rPr>
            </w:pPr>
            <w:r w:rsidRPr="00C2497A">
              <w:rPr>
                <w:b/>
              </w:rPr>
              <w:t>Additional Action</w:t>
            </w:r>
            <w:r>
              <w:rPr>
                <w:b/>
              </w:rPr>
              <w:t>s</w:t>
            </w:r>
          </w:p>
        </w:tc>
      </w:tr>
      <w:tr w:rsidR="0009536E" w14:paraId="318B422D" w14:textId="77777777" w:rsidTr="00765DBD">
        <w:tc>
          <w:tcPr>
            <w:tcW w:w="3595" w:type="dxa"/>
          </w:tcPr>
          <w:p w14:paraId="4BB97D0A" w14:textId="77777777" w:rsidR="0009536E" w:rsidRDefault="0009536E" w:rsidP="00765DBD">
            <w:pPr>
              <w:spacing w:before="40" w:after="40"/>
            </w:pPr>
          </w:p>
        </w:tc>
        <w:tc>
          <w:tcPr>
            <w:tcW w:w="2970" w:type="dxa"/>
          </w:tcPr>
          <w:p w14:paraId="25FEBD61" w14:textId="77777777" w:rsidR="0009536E" w:rsidRDefault="0009536E" w:rsidP="00765DBD">
            <w:pPr>
              <w:spacing w:before="40" w:after="40"/>
            </w:pPr>
          </w:p>
        </w:tc>
        <w:tc>
          <w:tcPr>
            <w:tcW w:w="2880" w:type="dxa"/>
          </w:tcPr>
          <w:p w14:paraId="38B3F66C" w14:textId="77777777" w:rsidR="0009536E" w:rsidRDefault="0009536E" w:rsidP="00765DBD">
            <w:pPr>
              <w:spacing w:before="40" w:after="40"/>
            </w:pPr>
          </w:p>
        </w:tc>
        <w:tc>
          <w:tcPr>
            <w:tcW w:w="3780" w:type="dxa"/>
          </w:tcPr>
          <w:p w14:paraId="6B01724F" w14:textId="77777777" w:rsidR="0009536E" w:rsidRDefault="0009536E" w:rsidP="00765DBD">
            <w:pPr>
              <w:spacing w:before="40" w:after="40"/>
            </w:pPr>
          </w:p>
        </w:tc>
      </w:tr>
    </w:tbl>
    <w:p w14:paraId="58A287AD" w14:textId="77777777" w:rsidR="00F95B85" w:rsidRDefault="00F95B85">
      <w:pPr>
        <w:rPr>
          <w:b/>
          <w:bCs/>
        </w:rPr>
      </w:pPr>
      <w:r>
        <w:rPr>
          <w:b/>
          <w:bCs/>
        </w:rPr>
        <w:br w:type="page"/>
      </w:r>
    </w:p>
    <w:p w14:paraId="1AC75D1F" w14:textId="7B146639" w:rsidR="002F1FCB" w:rsidRPr="005D1276" w:rsidRDefault="00C2497A" w:rsidP="68E96E27">
      <w:pPr>
        <w:keepNext/>
        <w:spacing w:after="0"/>
        <w:rPr>
          <w:rFonts w:eastAsia="Times New Roman"/>
          <w:b/>
          <w:bCs/>
        </w:rPr>
      </w:pPr>
      <w:r w:rsidRPr="68E96E27">
        <w:rPr>
          <w:b/>
          <w:bCs/>
        </w:rPr>
        <w:lastRenderedPageBreak/>
        <w:t xml:space="preserve">Principle 3: </w:t>
      </w:r>
      <w:r w:rsidR="002F1FCB" w:rsidRPr="68E96E27">
        <w:rPr>
          <w:rFonts w:eastAsia="Times New Roman"/>
          <w:b/>
          <w:bCs/>
        </w:rPr>
        <w:t>Without action, your organizational pledge is only performance</w:t>
      </w:r>
      <w:r w:rsidR="2730B738" w:rsidRPr="68E96E27">
        <w:rPr>
          <w:rFonts w:eastAsia="Times New Roman"/>
          <w:b/>
          <w:bCs/>
        </w:rPr>
        <w:t>.</w:t>
      </w:r>
    </w:p>
    <w:p w14:paraId="1FB0DF10" w14:textId="4A7709AB" w:rsidR="002F1FCB" w:rsidRDefault="002F1FCB" w:rsidP="00F80CD3">
      <w:pPr>
        <w:keepNext/>
        <w:rPr>
          <w:rFonts w:eastAsia="Times New Roman"/>
        </w:rPr>
      </w:pPr>
      <w:r w:rsidRPr="68E96E27">
        <w:rPr>
          <w:rFonts w:eastAsia="Times New Roman"/>
        </w:rPr>
        <w:t>Walk the walk, please. Deploy resources. Coordinate across your organization. Hire someone to the C—suite AND a network/coalition of experts to be responsible because transformation is not a one-person job. Be authentic. Don’t just say you’re committed to the goal of health equity, do the work to achieve it.</w:t>
      </w:r>
    </w:p>
    <w:tbl>
      <w:tblPr>
        <w:tblStyle w:val="TableGrid"/>
        <w:tblW w:w="13225" w:type="dxa"/>
        <w:tblLook w:val="04A0" w:firstRow="1" w:lastRow="0" w:firstColumn="1" w:lastColumn="0" w:noHBand="0" w:noVBand="1"/>
      </w:tblPr>
      <w:tblGrid>
        <w:gridCol w:w="3595"/>
        <w:gridCol w:w="2970"/>
        <w:gridCol w:w="2880"/>
        <w:gridCol w:w="3780"/>
      </w:tblGrid>
      <w:tr w:rsidR="00C36B70" w:rsidRPr="0009536E" w14:paraId="720B275A" w14:textId="77777777" w:rsidTr="0009536E">
        <w:tc>
          <w:tcPr>
            <w:tcW w:w="13225" w:type="dxa"/>
            <w:gridSpan w:val="4"/>
            <w:shd w:val="clear" w:color="auto" w:fill="FC9A64"/>
          </w:tcPr>
          <w:p w14:paraId="04F6258C" w14:textId="5AB55A33" w:rsidR="00C36B70" w:rsidRPr="0009536E" w:rsidRDefault="00C36B70" w:rsidP="0009536E">
            <w:pPr>
              <w:spacing w:before="120" w:after="120"/>
              <w:rPr>
                <w:rFonts w:eastAsia="Times New Roman"/>
                <w:b/>
                <w:bCs/>
                <w:sz w:val="24"/>
                <w:szCs w:val="24"/>
              </w:rPr>
            </w:pPr>
            <w:r w:rsidRPr="0009536E">
              <w:rPr>
                <w:rFonts w:eastAsia="Times New Roman"/>
                <w:b/>
                <w:bCs/>
                <w:sz w:val="24"/>
                <w:szCs w:val="24"/>
              </w:rPr>
              <w:t xml:space="preserve">Principle 3 Suggested Activity: </w:t>
            </w:r>
            <w:r w:rsidR="00A57C57" w:rsidRPr="0009536E">
              <w:rPr>
                <w:rFonts w:eastAsia="Times New Roman"/>
                <w:b/>
                <w:bCs/>
                <w:sz w:val="24"/>
                <w:szCs w:val="24"/>
              </w:rPr>
              <w:t>Conduct an evaluation of who on staff is currently working on community-related tasks.</w:t>
            </w:r>
          </w:p>
        </w:tc>
      </w:tr>
      <w:tr w:rsidR="00C36B70" w:rsidRPr="00C2497A" w14:paraId="052966E5" w14:textId="77777777" w:rsidTr="0009536E">
        <w:tc>
          <w:tcPr>
            <w:tcW w:w="3595" w:type="dxa"/>
            <w:shd w:val="clear" w:color="auto" w:fill="FDD1B9"/>
          </w:tcPr>
          <w:p w14:paraId="30F18A14" w14:textId="036671FE" w:rsidR="00C36B70" w:rsidRPr="00C2497A" w:rsidRDefault="00C36B70" w:rsidP="00F80CD3">
            <w:pPr>
              <w:keepNext/>
              <w:spacing w:before="40" w:after="40"/>
              <w:rPr>
                <w:b/>
              </w:rPr>
            </w:pPr>
            <w:r w:rsidRPr="00C2497A">
              <w:rPr>
                <w:b/>
              </w:rPr>
              <w:t xml:space="preserve">Questions </w:t>
            </w:r>
            <w:r w:rsidR="0045732F">
              <w:rPr>
                <w:b/>
              </w:rPr>
              <w:t>for Discussion</w:t>
            </w:r>
          </w:p>
        </w:tc>
        <w:tc>
          <w:tcPr>
            <w:tcW w:w="2970" w:type="dxa"/>
            <w:shd w:val="clear" w:color="auto" w:fill="FDD1B9"/>
          </w:tcPr>
          <w:p w14:paraId="3D4AE7C6" w14:textId="1E463959" w:rsidR="00C36B70" w:rsidRPr="00C2497A" w:rsidRDefault="00C36B70" w:rsidP="00F80CD3">
            <w:pPr>
              <w:keepNext/>
              <w:spacing w:before="40" w:after="40"/>
              <w:rPr>
                <w:b/>
              </w:rPr>
            </w:pPr>
            <w:r w:rsidRPr="00C2497A">
              <w:rPr>
                <w:b/>
              </w:rPr>
              <w:t xml:space="preserve">Your </w:t>
            </w:r>
            <w:r w:rsidR="0045732F">
              <w:rPr>
                <w:b/>
              </w:rPr>
              <w:t>Response to Questions</w:t>
            </w:r>
          </w:p>
        </w:tc>
        <w:tc>
          <w:tcPr>
            <w:tcW w:w="2880" w:type="dxa"/>
            <w:shd w:val="clear" w:color="auto" w:fill="FDD1B9"/>
          </w:tcPr>
          <w:p w14:paraId="7DAA6DD8" w14:textId="77777777" w:rsidR="00C36B70" w:rsidRPr="00C2497A" w:rsidRDefault="00C36B70" w:rsidP="00F80CD3">
            <w:pPr>
              <w:keepNext/>
              <w:spacing w:before="40" w:after="40"/>
              <w:rPr>
                <w:b/>
              </w:rPr>
            </w:pPr>
            <w:r w:rsidRPr="00C2497A">
              <w:rPr>
                <w:b/>
              </w:rPr>
              <w:t>Suggested Action</w:t>
            </w:r>
          </w:p>
        </w:tc>
        <w:tc>
          <w:tcPr>
            <w:tcW w:w="3780" w:type="dxa"/>
            <w:shd w:val="clear" w:color="auto" w:fill="FDD1B9"/>
          </w:tcPr>
          <w:p w14:paraId="0E44EC49" w14:textId="53B47E62" w:rsidR="00C36B70" w:rsidRPr="00C2497A" w:rsidRDefault="00C36B70" w:rsidP="00F80CD3">
            <w:pPr>
              <w:keepNext/>
              <w:spacing w:before="40" w:after="40"/>
              <w:rPr>
                <w:b/>
              </w:rPr>
            </w:pPr>
            <w:r w:rsidRPr="00C2497A">
              <w:rPr>
                <w:b/>
              </w:rPr>
              <w:t>Additional Action</w:t>
            </w:r>
            <w:r w:rsidR="0045732F">
              <w:rPr>
                <w:b/>
              </w:rPr>
              <w:t>s</w:t>
            </w:r>
          </w:p>
        </w:tc>
      </w:tr>
      <w:tr w:rsidR="00C36B70" w14:paraId="0A3B237A" w14:textId="77777777" w:rsidTr="002A4A3F">
        <w:tc>
          <w:tcPr>
            <w:tcW w:w="3595" w:type="dxa"/>
          </w:tcPr>
          <w:p w14:paraId="683713D1" w14:textId="7E072B95" w:rsidR="00A57C57" w:rsidRPr="00F969B3" w:rsidRDefault="00A57C57" w:rsidP="00F80CD3">
            <w:pPr>
              <w:pStyle w:val="ListParagraph"/>
              <w:keepLines/>
              <w:numPr>
                <w:ilvl w:val="0"/>
                <w:numId w:val="6"/>
              </w:numPr>
              <w:spacing w:before="40" w:after="40" w:line="240" w:lineRule="auto"/>
              <w:rPr>
                <w:rFonts w:eastAsia="Times New Roman"/>
              </w:rPr>
            </w:pPr>
            <w:r w:rsidRPr="00F969B3">
              <w:rPr>
                <w:rFonts w:eastAsia="Times New Roman"/>
              </w:rPr>
              <w:t>Does your institution have a dedicated staff position</w:t>
            </w:r>
            <w:r w:rsidR="00524304">
              <w:rPr>
                <w:rFonts w:eastAsia="Times New Roman"/>
              </w:rPr>
              <w:t>(s)</w:t>
            </w:r>
            <w:r w:rsidRPr="00F969B3">
              <w:rPr>
                <w:rFonts w:eastAsia="Times New Roman"/>
              </w:rPr>
              <w:t xml:space="preserve"> to work with the community?</w:t>
            </w:r>
          </w:p>
          <w:p w14:paraId="2920164A" w14:textId="7A3AB987" w:rsidR="00E6083E" w:rsidRPr="00E6083E" w:rsidRDefault="00E6083E" w:rsidP="00E6083E">
            <w:pPr>
              <w:pStyle w:val="ListParagraph"/>
              <w:keepLines/>
              <w:numPr>
                <w:ilvl w:val="0"/>
                <w:numId w:val="6"/>
              </w:numPr>
              <w:spacing w:before="40" w:after="40" w:line="240" w:lineRule="auto"/>
              <w:rPr>
                <w:rFonts w:eastAsia="Times New Roman"/>
              </w:rPr>
            </w:pPr>
            <w:r>
              <w:rPr>
                <w:rFonts w:eastAsia="Times New Roman"/>
              </w:rPr>
              <w:t>Does your organization have a formal strategic plan related to your community engaged work? How do you evaluate progress?</w:t>
            </w:r>
          </w:p>
          <w:p w14:paraId="68201573" w14:textId="5670314C" w:rsidR="00C36B70" w:rsidRPr="00F969B3" w:rsidRDefault="00A57C57" w:rsidP="00F80CD3">
            <w:pPr>
              <w:pStyle w:val="ListParagraph"/>
              <w:keepLines/>
              <w:numPr>
                <w:ilvl w:val="0"/>
                <w:numId w:val="6"/>
              </w:numPr>
              <w:spacing w:before="40" w:after="40" w:line="240" w:lineRule="auto"/>
              <w:rPr>
                <w:rFonts w:eastAsia="Times New Roman"/>
              </w:rPr>
            </w:pPr>
            <w:r w:rsidRPr="00F969B3">
              <w:rPr>
                <w:rFonts w:eastAsia="Times New Roman"/>
              </w:rPr>
              <w:t xml:space="preserve">To what extent do all staff positions incorporate working with the community? </w:t>
            </w:r>
          </w:p>
          <w:p w14:paraId="3B23EC2B" w14:textId="77777777" w:rsidR="00F969B3" w:rsidRDefault="038AF525" w:rsidP="00F80CD3">
            <w:pPr>
              <w:pStyle w:val="ListParagraph"/>
              <w:keepLines/>
              <w:numPr>
                <w:ilvl w:val="0"/>
                <w:numId w:val="6"/>
              </w:numPr>
              <w:spacing w:before="40" w:after="40" w:line="240" w:lineRule="auto"/>
            </w:pPr>
            <w:r>
              <w:t>What are some coordination points</w:t>
            </w:r>
            <w:r w:rsidR="297B46BC">
              <w:t xml:space="preserve"> between staff and the community</w:t>
            </w:r>
            <w:r>
              <w:t>?</w:t>
            </w:r>
          </w:p>
          <w:p w14:paraId="205CFF6A" w14:textId="6C27F912" w:rsidR="00E6083E" w:rsidRDefault="00E6083E" w:rsidP="00F80CD3">
            <w:pPr>
              <w:pStyle w:val="ListParagraph"/>
              <w:keepLines/>
              <w:numPr>
                <w:ilvl w:val="0"/>
                <w:numId w:val="6"/>
              </w:numPr>
              <w:spacing w:before="40" w:after="40" w:line="240" w:lineRule="auto"/>
            </w:pPr>
            <w:r>
              <w:t>What internal resources are available to support this work? Are they sufficient?</w:t>
            </w:r>
          </w:p>
        </w:tc>
        <w:tc>
          <w:tcPr>
            <w:tcW w:w="2970" w:type="dxa"/>
          </w:tcPr>
          <w:p w14:paraId="2ABF3D08" w14:textId="77777777" w:rsidR="00C36B70" w:rsidRDefault="00C36B70" w:rsidP="00F80CD3">
            <w:pPr>
              <w:keepLines/>
              <w:spacing w:before="40" w:after="40"/>
            </w:pPr>
          </w:p>
        </w:tc>
        <w:tc>
          <w:tcPr>
            <w:tcW w:w="2880" w:type="dxa"/>
          </w:tcPr>
          <w:p w14:paraId="6839EC38" w14:textId="029DC231" w:rsidR="00E6083E" w:rsidRDefault="00E6083E" w:rsidP="0096001D">
            <w:pPr>
              <w:spacing w:after="120"/>
              <w:rPr>
                <w:rFonts w:eastAsia="Times New Roman"/>
              </w:rPr>
            </w:pPr>
            <w:r w:rsidRPr="52E55733">
              <w:rPr>
                <w:rFonts w:eastAsia="Times New Roman"/>
              </w:rPr>
              <w:t>Revisit (or develop) a formal strategic plan related to engagement and trustworthiness. Work with your community partners to identify gaps and required support.</w:t>
            </w:r>
          </w:p>
          <w:p w14:paraId="5DB87D77" w14:textId="77777777" w:rsidR="00E6083E" w:rsidRPr="00D70CE2" w:rsidRDefault="00E6083E" w:rsidP="00E6083E">
            <w:pPr>
              <w:keepLines/>
              <w:spacing w:before="40" w:after="40"/>
              <w:rPr>
                <w:rFonts w:eastAsia="Times New Roman"/>
              </w:rPr>
            </w:pPr>
            <w:r w:rsidRPr="00D70CE2">
              <w:rPr>
                <w:rFonts w:eastAsia="Times New Roman"/>
              </w:rPr>
              <w:t>With your community partners, develop metrics of success and the capacity to track them going forward.</w:t>
            </w:r>
          </w:p>
          <w:p w14:paraId="0595263D" w14:textId="25AE2D1F" w:rsidR="00C36B70" w:rsidRDefault="00C36B70" w:rsidP="00F80CD3">
            <w:pPr>
              <w:keepLines/>
              <w:spacing w:before="40" w:after="40"/>
            </w:pPr>
          </w:p>
        </w:tc>
        <w:tc>
          <w:tcPr>
            <w:tcW w:w="3780" w:type="dxa"/>
          </w:tcPr>
          <w:p w14:paraId="45E8ACD4" w14:textId="77777777" w:rsidR="00C36B70" w:rsidRDefault="00C36B70" w:rsidP="00F80CD3">
            <w:pPr>
              <w:keepLines/>
              <w:spacing w:before="40" w:after="40"/>
            </w:pPr>
          </w:p>
        </w:tc>
      </w:tr>
      <w:tr w:rsidR="0009536E" w:rsidRPr="0009536E" w14:paraId="65D8314B" w14:textId="77777777" w:rsidTr="00765DBD">
        <w:tc>
          <w:tcPr>
            <w:tcW w:w="13225" w:type="dxa"/>
            <w:gridSpan w:val="4"/>
            <w:shd w:val="clear" w:color="auto" w:fill="512D6D"/>
          </w:tcPr>
          <w:p w14:paraId="25B32D28" w14:textId="0080E172" w:rsidR="0009536E" w:rsidRPr="0009536E" w:rsidRDefault="0009536E" w:rsidP="00765DBD">
            <w:pPr>
              <w:spacing w:before="40" w:after="40"/>
              <w:rPr>
                <w:rFonts w:eastAsia="Times New Roman"/>
                <w:b/>
                <w:color w:val="FFFFFF" w:themeColor="background1"/>
              </w:rPr>
            </w:pPr>
            <w:r w:rsidRPr="0009536E">
              <w:rPr>
                <w:b/>
                <w:color w:val="FFFFFF" w:themeColor="background1"/>
              </w:rPr>
              <w:t xml:space="preserve">Add your own Activity here for Principle </w:t>
            </w:r>
            <w:r>
              <w:rPr>
                <w:b/>
                <w:color w:val="FFFFFF" w:themeColor="background1"/>
              </w:rPr>
              <w:t>3</w:t>
            </w:r>
            <w:r w:rsidRPr="0009536E">
              <w:rPr>
                <w:b/>
                <w:color w:val="FFFFFF" w:themeColor="background1"/>
              </w:rPr>
              <w:t xml:space="preserve"> </w:t>
            </w:r>
            <w:r w:rsidRPr="0009536E">
              <w:rPr>
                <w:i/>
                <w:color w:val="FFFFFF" w:themeColor="background1"/>
              </w:rPr>
              <w:t>(this table can be filled in during or after a training session)</w:t>
            </w:r>
          </w:p>
        </w:tc>
      </w:tr>
      <w:tr w:rsidR="0009536E" w:rsidRPr="0009536E" w14:paraId="2BA10993" w14:textId="77777777" w:rsidTr="00765DBD">
        <w:tc>
          <w:tcPr>
            <w:tcW w:w="13225" w:type="dxa"/>
            <w:gridSpan w:val="4"/>
            <w:shd w:val="clear" w:color="auto" w:fill="512D6D"/>
          </w:tcPr>
          <w:p w14:paraId="31E7FB50" w14:textId="48D38676" w:rsidR="0009536E" w:rsidRPr="0009536E" w:rsidRDefault="0009536E" w:rsidP="00765DBD">
            <w:pPr>
              <w:spacing w:before="40" w:after="40"/>
              <w:rPr>
                <w:color w:val="FFFFFF" w:themeColor="background1"/>
                <w:sz w:val="24"/>
                <w:szCs w:val="24"/>
              </w:rPr>
            </w:pPr>
            <w:r w:rsidRPr="0009536E">
              <w:rPr>
                <w:rFonts w:eastAsia="Times New Roman"/>
                <w:b/>
                <w:color w:val="FFFFFF" w:themeColor="background1"/>
                <w:sz w:val="24"/>
                <w:szCs w:val="24"/>
              </w:rPr>
              <w:t xml:space="preserve">Principle </w:t>
            </w:r>
            <w:r>
              <w:rPr>
                <w:rFonts w:eastAsia="Times New Roman"/>
                <w:b/>
                <w:color w:val="FFFFFF" w:themeColor="background1"/>
                <w:sz w:val="24"/>
                <w:szCs w:val="24"/>
              </w:rPr>
              <w:t>3</w:t>
            </w:r>
            <w:r w:rsidRPr="0009536E">
              <w:rPr>
                <w:rFonts w:eastAsia="Times New Roman"/>
                <w:b/>
                <w:color w:val="FFFFFF" w:themeColor="background1"/>
                <w:sz w:val="24"/>
                <w:szCs w:val="24"/>
              </w:rPr>
              <w:t xml:space="preserve"> Suggested Activity</w:t>
            </w:r>
            <w:r w:rsidRPr="0009536E">
              <w:rPr>
                <w:rFonts w:eastAsia="Times New Roman"/>
                <w:color w:val="FFFFFF" w:themeColor="background1"/>
                <w:sz w:val="24"/>
                <w:szCs w:val="24"/>
              </w:rPr>
              <w:t xml:space="preserve">: </w:t>
            </w:r>
          </w:p>
        </w:tc>
      </w:tr>
      <w:tr w:rsidR="0009536E" w:rsidRPr="00C2497A" w14:paraId="075BBE26" w14:textId="77777777" w:rsidTr="00765DBD">
        <w:tc>
          <w:tcPr>
            <w:tcW w:w="3595" w:type="dxa"/>
            <w:shd w:val="clear" w:color="auto" w:fill="DBC9E9"/>
          </w:tcPr>
          <w:p w14:paraId="5BF91A40" w14:textId="77777777" w:rsidR="0009536E" w:rsidRPr="00C2497A" w:rsidRDefault="0009536E" w:rsidP="00765DBD">
            <w:pPr>
              <w:spacing w:before="40" w:after="40"/>
              <w:rPr>
                <w:b/>
              </w:rPr>
            </w:pPr>
            <w:r w:rsidRPr="00C2497A">
              <w:rPr>
                <w:b/>
              </w:rPr>
              <w:t>Questions</w:t>
            </w:r>
            <w:r>
              <w:rPr>
                <w:b/>
              </w:rPr>
              <w:t xml:space="preserve"> for Discussion</w:t>
            </w:r>
          </w:p>
        </w:tc>
        <w:tc>
          <w:tcPr>
            <w:tcW w:w="2970" w:type="dxa"/>
            <w:shd w:val="clear" w:color="auto" w:fill="DBC9E9"/>
          </w:tcPr>
          <w:p w14:paraId="7E70FEE2" w14:textId="77777777" w:rsidR="0009536E" w:rsidRPr="00C2497A" w:rsidRDefault="0009536E" w:rsidP="00765DBD">
            <w:pPr>
              <w:spacing w:before="40" w:after="40"/>
              <w:rPr>
                <w:b/>
              </w:rPr>
            </w:pPr>
            <w:r w:rsidRPr="00C2497A">
              <w:rPr>
                <w:b/>
              </w:rPr>
              <w:t xml:space="preserve">Your </w:t>
            </w:r>
            <w:r>
              <w:rPr>
                <w:b/>
              </w:rPr>
              <w:t>R</w:t>
            </w:r>
            <w:r w:rsidRPr="00C2497A">
              <w:rPr>
                <w:b/>
              </w:rPr>
              <w:t>esponse</w:t>
            </w:r>
            <w:r>
              <w:rPr>
                <w:b/>
              </w:rPr>
              <w:t xml:space="preserve"> to Questions</w:t>
            </w:r>
          </w:p>
        </w:tc>
        <w:tc>
          <w:tcPr>
            <w:tcW w:w="2880" w:type="dxa"/>
            <w:shd w:val="clear" w:color="auto" w:fill="DBC9E9"/>
          </w:tcPr>
          <w:p w14:paraId="4FEF2B0C" w14:textId="77777777" w:rsidR="0009536E" w:rsidRPr="00C2497A" w:rsidRDefault="0009536E" w:rsidP="00765DBD">
            <w:pPr>
              <w:spacing w:before="40" w:after="40"/>
              <w:rPr>
                <w:b/>
              </w:rPr>
            </w:pPr>
            <w:r w:rsidRPr="00C2497A">
              <w:rPr>
                <w:b/>
              </w:rPr>
              <w:t>Suggested Action</w:t>
            </w:r>
          </w:p>
        </w:tc>
        <w:tc>
          <w:tcPr>
            <w:tcW w:w="3780" w:type="dxa"/>
            <w:shd w:val="clear" w:color="auto" w:fill="DBC9E9"/>
          </w:tcPr>
          <w:p w14:paraId="25534A72" w14:textId="77777777" w:rsidR="0009536E" w:rsidRPr="00C2497A" w:rsidRDefault="0009536E" w:rsidP="00765DBD">
            <w:pPr>
              <w:spacing w:before="40" w:after="40"/>
              <w:rPr>
                <w:b/>
              </w:rPr>
            </w:pPr>
            <w:r w:rsidRPr="00C2497A">
              <w:rPr>
                <w:b/>
              </w:rPr>
              <w:t>Additional Action</w:t>
            </w:r>
            <w:r>
              <w:rPr>
                <w:b/>
              </w:rPr>
              <w:t>s</w:t>
            </w:r>
          </w:p>
        </w:tc>
      </w:tr>
      <w:tr w:rsidR="0009536E" w14:paraId="385CA4FC" w14:textId="77777777" w:rsidTr="00765DBD">
        <w:tc>
          <w:tcPr>
            <w:tcW w:w="3595" w:type="dxa"/>
          </w:tcPr>
          <w:p w14:paraId="659A7D43" w14:textId="77777777" w:rsidR="0009536E" w:rsidRDefault="0009536E" w:rsidP="00765DBD">
            <w:pPr>
              <w:spacing w:before="40" w:after="40"/>
            </w:pPr>
          </w:p>
        </w:tc>
        <w:tc>
          <w:tcPr>
            <w:tcW w:w="2970" w:type="dxa"/>
          </w:tcPr>
          <w:p w14:paraId="72C45BC9" w14:textId="77777777" w:rsidR="0009536E" w:rsidRDefault="0009536E" w:rsidP="00765DBD">
            <w:pPr>
              <w:spacing w:before="40" w:after="40"/>
            </w:pPr>
          </w:p>
        </w:tc>
        <w:tc>
          <w:tcPr>
            <w:tcW w:w="2880" w:type="dxa"/>
          </w:tcPr>
          <w:p w14:paraId="72023629" w14:textId="77777777" w:rsidR="0009536E" w:rsidRDefault="0009536E" w:rsidP="00765DBD">
            <w:pPr>
              <w:spacing w:before="40" w:after="40"/>
            </w:pPr>
          </w:p>
        </w:tc>
        <w:tc>
          <w:tcPr>
            <w:tcW w:w="3780" w:type="dxa"/>
          </w:tcPr>
          <w:p w14:paraId="59E4C4BE" w14:textId="77777777" w:rsidR="0009536E" w:rsidRDefault="0009536E" w:rsidP="00765DBD">
            <w:pPr>
              <w:spacing w:before="40" w:after="40"/>
            </w:pPr>
          </w:p>
        </w:tc>
      </w:tr>
    </w:tbl>
    <w:p w14:paraId="78973283" w14:textId="77777777" w:rsidR="00F95B85" w:rsidRDefault="00F95B85">
      <w:pPr>
        <w:rPr>
          <w:rFonts w:eastAsia="Times New Roman"/>
        </w:rPr>
      </w:pPr>
      <w:r>
        <w:rPr>
          <w:rFonts w:eastAsia="Times New Roman"/>
        </w:rPr>
        <w:br w:type="page"/>
      </w:r>
    </w:p>
    <w:p w14:paraId="07CE71E6" w14:textId="469A5E4E" w:rsidR="002F1FCB" w:rsidRDefault="00C2497A" w:rsidP="00F80CD3">
      <w:pPr>
        <w:keepNext/>
        <w:spacing w:after="0"/>
        <w:rPr>
          <w:rFonts w:eastAsia="Times New Roman"/>
        </w:rPr>
      </w:pPr>
      <w:r w:rsidRPr="68E96E27">
        <w:rPr>
          <w:b/>
          <w:bCs/>
        </w:rPr>
        <w:lastRenderedPageBreak/>
        <w:t>Principle 4:</w:t>
      </w:r>
      <w:r w:rsidR="002F1FCB" w:rsidRPr="68E96E27">
        <w:rPr>
          <w:rFonts w:eastAsia="Times New Roman"/>
          <w:b/>
          <w:bCs/>
        </w:rPr>
        <w:t xml:space="preserve"> An office of community engagement is insufficient</w:t>
      </w:r>
      <w:r w:rsidR="551BFEB9" w:rsidRPr="68E96E27">
        <w:rPr>
          <w:rFonts w:eastAsia="Times New Roman"/>
          <w:b/>
          <w:bCs/>
        </w:rPr>
        <w:t>.</w:t>
      </w:r>
    </w:p>
    <w:p w14:paraId="563B8F63" w14:textId="77777777" w:rsidR="002F1FCB" w:rsidRDefault="002F1FCB" w:rsidP="00F80CD3">
      <w:pPr>
        <w:keepNext/>
        <w:rPr>
          <w:rFonts w:eastAsia="Times New Roman"/>
        </w:rPr>
      </w:pPr>
      <w:r>
        <w:rPr>
          <w:rFonts w:eastAsia="Times New Roman"/>
        </w:rPr>
        <w:t xml:space="preserve">One FTE doesn’t cut it. And don’t jam this work into your existing diversity and inclusion office, either. Trustworthiness is not a “minority tax”: we are </w:t>
      </w:r>
      <w:r w:rsidRPr="00AB0C37">
        <w:rPr>
          <w:rFonts w:eastAsia="Times New Roman"/>
          <w:i/>
        </w:rPr>
        <w:t>all</w:t>
      </w:r>
      <w:r>
        <w:rPr>
          <w:rFonts w:eastAsia="Times New Roman"/>
        </w:rPr>
        <w:t xml:space="preserve"> responsible. This is system-wide, all-hands-on deck work, and as such should be acknowledged, incented, and promoted – literally.</w:t>
      </w:r>
    </w:p>
    <w:tbl>
      <w:tblPr>
        <w:tblStyle w:val="TableGrid"/>
        <w:tblW w:w="13225" w:type="dxa"/>
        <w:tblLook w:val="04A0" w:firstRow="1" w:lastRow="0" w:firstColumn="1" w:lastColumn="0" w:noHBand="0" w:noVBand="1"/>
      </w:tblPr>
      <w:tblGrid>
        <w:gridCol w:w="3595"/>
        <w:gridCol w:w="2970"/>
        <w:gridCol w:w="2880"/>
        <w:gridCol w:w="3780"/>
      </w:tblGrid>
      <w:tr w:rsidR="00C36B70" w:rsidRPr="0009536E" w14:paraId="42090181" w14:textId="77777777" w:rsidTr="0009536E">
        <w:tc>
          <w:tcPr>
            <w:tcW w:w="13225" w:type="dxa"/>
            <w:gridSpan w:val="4"/>
            <w:shd w:val="clear" w:color="auto" w:fill="FC9A64"/>
          </w:tcPr>
          <w:p w14:paraId="08F88B69" w14:textId="11CEBDC6" w:rsidR="00C36B70" w:rsidRPr="0009536E" w:rsidRDefault="00C36B70" w:rsidP="0009536E">
            <w:pPr>
              <w:spacing w:before="120" w:after="120"/>
              <w:rPr>
                <w:rFonts w:eastAsia="Times New Roman"/>
                <w:b/>
                <w:bCs/>
                <w:sz w:val="24"/>
                <w:szCs w:val="24"/>
              </w:rPr>
            </w:pPr>
            <w:r w:rsidRPr="0009536E">
              <w:rPr>
                <w:rFonts w:eastAsia="Times New Roman"/>
                <w:b/>
                <w:bCs/>
                <w:sz w:val="24"/>
                <w:szCs w:val="24"/>
              </w:rPr>
              <w:t xml:space="preserve">Principle </w:t>
            </w:r>
            <w:r w:rsidR="00045B99" w:rsidRPr="0009536E">
              <w:rPr>
                <w:rFonts w:eastAsia="Times New Roman"/>
                <w:b/>
                <w:bCs/>
                <w:sz w:val="24"/>
                <w:szCs w:val="24"/>
              </w:rPr>
              <w:t>4</w:t>
            </w:r>
            <w:r w:rsidRPr="0009536E">
              <w:rPr>
                <w:rFonts w:eastAsia="Times New Roman"/>
                <w:b/>
                <w:bCs/>
                <w:sz w:val="24"/>
                <w:szCs w:val="24"/>
              </w:rPr>
              <w:t xml:space="preserve"> Suggested Activity: </w:t>
            </w:r>
            <w:r w:rsidR="00E2491E" w:rsidRPr="0009536E">
              <w:rPr>
                <w:rFonts w:eastAsia="Times New Roman"/>
                <w:b/>
                <w:bCs/>
                <w:sz w:val="24"/>
                <w:szCs w:val="24"/>
              </w:rPr>
              <w:t>Review your organization’s policies on tenure and promotion</w:t>
            </w:r>
          </w:p>
        </w:tc>
      </w:tr>
      <w:tr w:rsidR="00C36B70" w:rsidRPr="00C2497A" w14:paraId="50E2C876" w14:textId="77777777" w:rsidTr="0009536E">
        <w:tc>
          <w:tcPr>
            <w:tcW w:w="3595" w:type="dxa"/>
            <w:shd w:val="clear" w:color="auto" w:fill="FDD1B9"/>
          </w:tcPr>
          <w:p w14:paraId="6E8B7AD7" w14:textId="1B6190FE" w:rsidR="00C36B70" w:rsidRPr="00C2497A" w:rsidRDefault="00C36B70" w:rsidP="00F80CD3">
            <w:pPr>
              <w:keepNext/>
              <w:spacing w:before="40" w:after="40"/>
              <w:rPr>
                <w:b/>
              </w:rPr>
            </w:pPr>
            <w:r w:rsidRPr="00C2497A">
              <w:rPr>
                <w:b/>
              </w:rPr>
              <w:t xml:space="preserve">Questions </w:t>
            </w:r>
            <w:r w:rsidR="0045732F">
              <w:rPr>
                <w:b/>
              </w:rPr>
              <w:t>for Discussion</w:t>
            </w:r>
          </w:p>
        </w:tc>
        <w:tc>
          <w:tcPr>
            <w:tcW w:w="2970" w:type="dxa"/>
            <w:shd w:val="clear" w:color="auto" w:fill="FDD1B9"/>
          </w:tcPr>
          <w:p w14:paraId="77F48728" w14:textId="77D81E38" w:rsidR="00C36B70" w:rsidRPr="00C2497A" w:rsidRDefault="00C36B70" w:rsidP="00F80CD3">
            <w:pPr>
              <w:keepNext/>
              <w:spacing w:before="40" w:after="40"/>
              <w:rPr>
                <w:b/>
              </w:rPr>
            </w:pPr>
            <w:r w:rsidRPr="00C2497A">
              <w:rPr>
                <w:b/>
              </w:rPr>
              <w:t xml:space="preserve">Your </w:t>
            </w:r>
            <w:r w:rsidR="0045732F">
              <w:rPr>
                <w:b/>
              </w:rPr>
              <w:t>Response to Questions</w:t>
            </w:r>
          </w:p>
        </w:tc>
        <w:tc>
          <w:tcPr>
            <w:tcW w:w="2880" w:type="dxa"/>
            <w:shd w:val="clear" w:color="auto" w:fill="FDD1B9"/>
          </w:tcPr>
          <w:p w14:paraId="7AF20FE0" w14:textId="77777777" w:rsidR="00C36B70" w:rsidRPr="00C2497A" w:rsidRDefault="00C36B70" w:rsidP="00F80CD3">
            <w:pPr>
              <w:keepNext/>
              <w:spacing w:before="40" w:after="40"/>
              <w:rPr>
                <w:b/>
              </w:rPr>
            </w:pPr>
            <w:r w:rsidRPr="00C2497A">
              <w:rPr>
                <w:b/>
              </w:rPr>
              <w:t>Suggested Action</w:t>
            </w:r>
          </w:p>
        </w:tc>
        <w:tc>
          <w:tcPr>
            <w:tcW w:w="3780" w:type="dxa"/>
            <w:shd w:val="clear" w:color="auto" w:fill="FDD1B9"/>
          </w:tcPr>
          <w:p w14:paraId="3357F871" w14:textId="4E61549C" w:rsidR="00C36B70" w:rsidRPr="00C2497A" w:rsidRDefault="00C36B70" w:rsidP="00F80CD3">
            <w:pPr>
              <w:keepNext/>
              <w:spacing w:before="40" w:after="40"/>
              <w:rPr>
                <w:b/>
              </w:rPr>
            </w:pPr>
            <w:r w:rsidRPr="00C2497A">
              <w:rPr>
                <w:b/>
              </w:rPr>
              <w:t>Additional Action</w:t>
            </w:r>
            <w:r w:rsidR="0045732F">
              <w:rPr>
                <w:b/>
              </w:rPr>
              <w:t>s</w:t>
            </w:r>
          </w:p>
        </w:tc>
      </w:tr>
      <w:tr w:rsidR="00C36B70" w14:paraId="694C6495" w14:textId="77777777" w:rsidTr="002A4A3F">
        <w:tc>
          <w:tcPr>
            <w:tcW w:w="3595" w:type="dxa"/>
          </w:tcPr>
          <w:p w14:paraId="2742C4A2" w14:textId="77777777" w:rsidR="00C36B70" w:rsidRDefault="00E2491E" w:rsidP="00E2491E">
            <w:pPr>
              <w:pStyle w:val="ListParagraph"/>
              <w:keepNext/>
              <w:numPr>
                <w:ilvl w:val="0"/>
                <w:numId w:val="18"/>
              </w:numPr>
              <w:spacing w:before="40" w:after="40" w:line="240" w:lineRule="auto"/>
            </w:pPr>
            <w:r>
              <w:t>To what extent is the work being valued by the institution through reward and recognition?</w:t>
            </w:r>
          </w:p>
          <w:p w14:paraId="273146A9" w14:textId="0F395323" w:rsidR="00E6083E" w:rsidRDefault="00E6083E" w:rsidP="00E2491E">
            <w:pPr>
              <w:pStyle w:val="ListParagraph"/>
              <w:keepNext/>
              <w:numPr>
                <w:ilvl w:val="0"/>
                <w:numId w:val="18"/>
              </w:numPr>
              <w:spacing w:before="40" w:after="40" w:line="240" w:lineRule="auto"/>
            </w:pPr>
            <w:r w:rsidRPr="00E6083E">
              <w:t xml:space="preserve">How do you ensure </w:t>
            </w:r>
            <w:r w:rsidR="00C447F2">
              <w:t xml:space="preserve">that </w:t>
            </w:r>
            <w:r w:rsidRPr="00E6083E">
              <w:t>responsibility for engaging with the community is equitably distributed across your organization?</w:t>
            </w:r>
          </w:p>
        </w:tc>
        <w:tc>
          <w:tcPr>
            <w:tcW w:w="2970" w:type="dxa"/>
          </w:tcPr>
          <w:p w14:paraId="28709B89" w14:textId="77777777" w:rsidR="00C36B70" w:rsidRDefault="00C36B70" w:rsidP="00F80CD3">
            <w:pPr>
              <w:keepNext/>
              <w:spacing w:before="40" w:after="40"/>
            </w:pPr>
          </w:p>
        </w:tc>
        <w:tc>
          <w:tcPr>
            <w:tcW w:w="2880" w:type="dxa"/>
          </w:tcPr>
          <w:p w14:paraId="030B9DF5" w14:textId="106DC626" w:rsidR="00C36B70" w:rsidRPr="0063430D" w:rsidRDefault="0D722BDB" w:rsidP="0063430D">
            <w:pPr>
              <w:keepNext/>
              <w:spacing w:before="40" w:after="40"/>
              <w:rPr>
                <w:rFonts w:eastAsiaTheme="minorEastAsia"/>
              </w:rPr>
            </w:pPr>
            <w:r>
              <w:t>Review and revise merit and promotion policies</w:t>
            </w:r>
            <w:r w:rsidR="00C447F2">
              <w:t>,</w:t>
            </w:r>
            <w:r>
              <w:t xml:space="preserve"> </w:t>
            </w:r>
            <w:r w:rsidR="0063430D">
              <w:t>and</w:t>
            </w:r>
            <w:r>
              <w:t xml:space="preserve"> requirements</w:t>
            </w:r>
            <w:r w:rsidR="00C447F2">
              <w:t xml:space="preserve"> to recognize community service, scholarship and engagement activities.</w:t>
            </w:r>
          </w:p>
        </w:tc>
        <w:tc>
          <w:tcPr>
            <w:tcW w:w="3780" w:type="dxa"/>
          </w:tcPr>
          <w:p w14:paraId="6FB7628B" w14:textId="77777777" w:rsidR="00C36B70" w:rsidRDefault="00C36B70" w:rsidP="00F80CD3">
            <w:pPr>
              <w:keepNext/>
              <w:spacing w:before="40" w:after="40"/>
            </w:pPr>
          </w:p>
        </w:tc>
      </w:tr>
      <w:tr w:rsidR="00A959AB" w:rsidRPr="0009536E" w14:paraId="66A68ADB" w14:textId="77777777" w:rsidTr="00765DBD">
        <w:tc>
          <w:tcPr>
            <w:tcW w:w="13225" w:type="dxa"/>
            <w:gridSpan w:val="4"/>
            <w:shd w:val="clear" w:color="auto" w:fill="512D6D"/>
          </w:tcPr>
          <w:p w14:paraId="75F8D8EA" w14:textId="2D4347BE" w:rsidR="00A959AB" w:rsidRPr="0009536E" w:rsidRDefault="00A959AB" w:rsidP="00765DBD">
            <w:pPr>
              <w:spacing w:before="40" w:after="40"/>
              <w:rPr>
                <w:rFonts w:eastAsia="Times New Roman"/>
                <w:b/>
                <w:color w:val="FFFFFF" w:themeColor="background1"/>
              </w:rPr>
            </w:pPr>
            <w:r w:rsidRPr="0009536E">
              <w:rPr>
                <w:b/>
                <w:color w:val="FFFFFF" w:themeColor="background1"/>
              </w:rPr>
              <w:t xml:space="preserve">Add your own Activity here for Principle </w:t>
            </w:r>
            <w:r w:rsidR="00AC2FEB">
              <w:rPr>
                <w:b/>
                <w:color w:val="FFFFFF" w:themeColor="background1"/>
              </w:rPr>
              <w:t>4</w:t>
            </w:r>
            <w:r w:rsidRPr="0009536E">
              <w:rPr>
                <w:b/>
                <w:color w:val="FFFFFF" w:themeColor="background1"/>
              </w:rPr>
              <w:t xml:space="preserve"> </w:t>
            </w:r>
            <w:r w:rsidRPr="0009536E">
              <w:rPr>
                <w:i/>
                <w:color w:val="FFFFFF" w:themeColor="background1"/>
              </w:rPr>
              <w:t>(this table can be filled in during or after a training session)</w:t>
            </w:r>
          </w:p>
        </w:tc>
      </w:tr>
      <w:tr w:rsidR="00A959AB" w:rsidRPr="0009536E" w14:paraId="493D1FBD" w14:textId="77777777" w:rsidTr="00765DBD">
        <w:tc>
          <w:tcPr>
            <w:tcW w:w="13225" w:type="dxa"/>
            <w:gridSpan w:val="4"/>
            <w:shd w:val="clear" w:color="auto" w:fill="512D6D"/>
          </w:tcPr>
          <w:p w14:paraId="1E29EB85" w14:textId="461C812D" w:rsidR="00A959AB" w:rsidRPr="0009536E" w:rsidRDefault="00A959AB" w:rsidP="00765DBD">
            <w:pPr>
              <w:spacing w:before="40" w:after="40"/>
              <w:rPr>
                <w:color w:val="FFFFFF" w:themeColor="background1"/>
                <w:sz w:val="24"/>
                <w:szCs w:val="24"/>
              </w:rPr>
            </w:pPr>
            <w:r w:rsidRPr="0009536E">
              <w:rPr>
                <w:rFonts w:eastAsia="Times New Roman"/>
                <w:b/>
                <w:color w:val="FFFFFF" w:themeColor="background1"/>
                <w:sz w:val="24"/>
                <w:szCs w:val="24"/>
              </w:rPr>
              <w:t xml:space="preserve">Principle </w:t>
            </w:r>
            <w:r w:rsidR="00AC2FEB">
              <w:rPr>
                <w:rFonts w:eastAsia="Times New Roman"/>
                <w:b/>
                <w:color w:val="FFFFFF" w:themeColor="background1"/>
                <w:sz w:val="24"/>
                <w:szCs w:val="24"/>
              </w:rPr>
              <w:t>4</w:t>
            </w:r>
            <w:r w:rsidRPr="0009536E">
              <w:rPr>
                <w:rFonts w:eastAsia="Times New Roman"/>
                <w:b/>
                <w:color w:val="FFFFFF" w:themeColor="background1"/>
                <w:sz w:val="24"/>
                <w:szCs w:val="24"/>
              </w:rPr>
              <w:t xml:space="preserve"> Suggested Activity</w:t>
            </w:r>
            <w:r w:rsidRPr="0009536E">
              <w:rPr>
                <w:rFonts w:eastAsia="Times New Roman"/>
                <w:color w:val="FFFFFF" w:themeColor="background1"/>
                <w:sz w:val="24"/>
                <w:szCs w:val="24"/>
              </w:rPr>
              <w:t xml:space="preserve">: </w:t>
            </w:r>
          </w:p>
        </w:tc>
      </w:tr>
      <w:tr w:rsidR="00A959AB" w:rsidRPr="00C2497A" w14:paraId="595EB54C" w14:textId="77777777" w:rsidTr="00765DBD">
        <w:tc>
          <w:tcPr>
            <w:tcW w:w="3595" w:type="dxa"/>
            <w:shd w:val="clear" w:color="auto" w:fill="DBC9E9"/>
          </w:tcPr>
          <w:p w14:paraId="48F76802" w14:textId="77777777" w:rsidR="00A959AB" w:rsidRPr="00C2497A" w:rsidRDefault="00A959AB" w:rsidP="00765DBD">
            <w:pPr>
              <w:spacing w:before="40" w:after="40"/>
              <w:rPr>
                <w:b/>
              </w:rPr>
            </w:pPr>
            <w:r w:rsidRPr="00C2497A">
              <w:rPr>
                <w:b/>
              </w:rPr>
              <w:t>Questions</w:t>
            </w:r>
            <w:r>
              <w:rPr>
                <w:b/>
              </w:rPr>
              <w:t xml:space="preserve"> for Discussion</w:t>
            </w:r>
          </w:p>
        </w:tc>
        <w:tc>
          <w:tcPr>
            <w:tcW w:w="2970" w:type="dxa"/>
            <w:shd w:val="clear" w:color="auto" w:fill="DBC9E9"/>
          </w:tcPr>
          <w:p w14:paraId="565DE01A" w14:textId="77777777" w:rsidR="00A959AB" w:rsidRPr="00C2497A" w:rsidRDefault="00A959AB" w:rsidP="00765DBD">
            <w:pPr>
              <w:spacing w:before="40" w:after="40"/>
              <w:rPr>
                <w:b/>
              </w:rPr>
            </w:pPr>
            <w:r w:rsidRPr="00C2497A">
              <w:rPr>
                <w:b/>
              </w:rPr>
              <w:t xml:space="preserve">Your </w:t>
            </w:r>
            <w:r>
              <w:rPr>
                <w:b/>
              </w:rPr>
              <w:t>R</w:t>
            </w:r>
            <w:r w:rsidRPr="00C2497A">
              <w:rPr>
                <w:b/>
              </w:rPr>
              <w:t>esponse</w:t>
            </w:r>
            <w:r>
              <w:rPr>
                <w:b/>
              </w:rPr>
              <w:t xml:space="preserve"> to Questions</w:t>
            </w:r>
          </w:p>
        </w:tc>
        <w:tc>
          <w:tcPr>
            <w:tcW w:w="2880" w:type="dxa"/>
            <w:shd w:val="clear" w:color="auto" w:fill="DBC9E9"/>
          </w:tcPr>
          <w:p w14:paraId="6A6B3B4E" w14:textId="77777777" w:rsidR="00A959AB" w:rsidRPr="00C2497A" w:rsidRDefault="00A959AB" w:rsidP="00765DBD">
            <w:pPr>
              <w:spacing w:before="40" w:after="40"/>
              <w:rPr>
                <w:b/>
              </w:rPr>
            </w:pPr>
            <w:r w:rsidRPr="00C2497A">
              <w:rPr>
                <w:b/>
              </w:rPr>
              <w:t>Suggested Action</w:t>
            </w:r>
          </w:p>
        </w:tc>
        <w:tc>
          <w:tcPr>
            <w:tcW w:w="3780" w:type="dxa"/>
            <w:shd w:val="clear" w:color="auto" w:fill="DBC9E9"/>
          </w:tcPr>
          <w:p w14:paraId="2ECF14D3" w14:textId="77777777" w:rsidR="00A959AB" w:rsidRPr="00C2497A" w:rsidRDefault="00A959AB" w:rsidP="00765DBD">
            <w:pPr>
              <w:spacing w:before="40" w:after="40"/>
              <w:rPr>
                <w:b/>
              </w:rPr>
            </w:pPr>
            <w:r w:rsidRPr="00C2497A">
              <w:rPr>
                <w:b/>
              </w:rPr>
              <w:t>Additional Action</w:t>
            </w:r>
            <w:r>
              <w:rPr>
                <w:b/>
              </w:rPr>
              <w:t>s</w:t>
            </w:r>
          </w:p>
        </w:tc>
      </w:tr>
      <w:tr w:rsidR="00A959AB" w14:paraId="21C7E6A3" w14:textId="77777777" w:rsidTr="00765DBD">
        <w:tc>
          <w:tcPr>
            <w:tcW w:w="3595" w:type="dxa"/>
          </w:tcPr>
          <w:p w14:paraId="215E0BDD" w14:textId="77777777" w:rsidR="00A959AB" w:rsidRDefault="00A959AB" w:rsidP="00765DBD">
            <w:pPr>
              <w:spacing w:before="40" w:after="40"/>
            </w:pPr>
          </w:p>
        </w:tc>
        <w:tc>
          <w:tcPr>
            <w:tcW w:w="2970" w:type="dxa"/>
          </w:tcPr>
          <w:p w14:paraId="2FF9DC4D" w14:textId="77777777" w:rsidR="00A959AB" w:rsidRDefault="00A959AB" w:rsidP="00765DBD">
            <w:pPr>
              <w:spacing w:before="40" w:after="40"/>
            </w:pPr>
          </w:p>
        </w:tc>
        <w:tc>
          <w:tcPr>
            <w:tcW w:w="2880" w:type="dxa"/>
          </w:tcPr>
          <w:p w14:paraId="1F854699" w14:textId="77777777" w:rsidR="00A959AB" w:rsidRDefault="00A959AB" w:rsidP="00765DBD">
            <w:pPr>
              <w:spacing w:before="40" w:after="40"/>
            </w:pPr>
          </w:p>
        </w:tc>
        <w:tc>
          <w:tcPr>
            <w:tcW w:w="3780" w:type="dxa"/>
          </w:tcPr>
          <w:p w14:paraId="56F22024" w14:textId="77777777" w:rsidR="00A959AB" w:rsidRDefault="00A959AB" w:rsidP="00765DBD">
            <w:pPr>
              <w:spacing w:before="40" w:after="40"/>
            </w:pPr>
          </w:p>
        </w:tc>
      </w:tr>
    </w:tbl>
    <w:p w14:paraId="3B26B0B2" w14:textId="77777777" w:rsidR="00F95B85" w:rsidRDefault="00F95B85">
      <w:pPr>
        <w:rPr>
          <w:b/>
          <w:bCs/>
        </w:rPr>
      </w:pPr>
      <w:r>
        <w:rPr>
          <w:b/>
          <w:bCs/>
        </w:rPr>
        <w:br w:type="page"/>
      </w:r>
    </w:p>
    <w:p w14:paraId="6EB88870" w14:textId="16EA7211" w:rsidR="002F1FCB" w:rsidRPr="00372A63" w:rsidRDefault="00C2497A" w:rsidP="00C36B70">
      <w:pPr>
        <w:keepNext/>
        <w:spacing w:after="0"/>
        <w:rPr>
          <w:rFonts w:eastAsia="Times New Roman"/>
        </w:rPr>
      </w:pPr>
      <w:r w:rsidRPr="68E96E27">
        <w:rPr>
          <w:b/>
          <w:bCs/>
        </w:rPr>
        <w:lastRenderedPageBreak/>
        <w:t xml:space="preserve">Principle 5: </w:t>
      </w:r>
      <w:r w:rsidR="002F1FCB" w:rsidRPr="68E96E27">
        <w:rPr>
          <w:rFonts w:eastAsia="Times New Roman"/>
          <w:b/>
          <w:bCs/>
        </w:rPr>
        <w:t>It doesn’t start or end with a community advisory board</w:t>
      </w:r>
      <w:r w:rsidR="02429D08" w:rsidRPr="68E96E27">
        <w:rPr>
          <w:rFonts w:eastAsia="Times New Roman"/>
          <w:b/>
          <w:bCs/>
        </w:rPr>
        <w:t>.</w:t>
      </w:r>
    </w:p>
    <w:p w14:paraId="7FC85CF0" w14:textId="56B4F8A7" w:rsidR="002F1FCB" w:rsidRDefault="002F1FCB" w:rsidP="34882BDB">
      <w:pPr>
        <w:keepNext/>
        <w:rPr>
          <w:rFonts w:eastAsia="Times New Roman"/>
        </w:rPr>
      </w:pPr>
      <w:r w:rsidRPr="68E96E27">
        <w:rPr>
          <w:rFonts w:eastAsia="Times New Roman"/>
        </w:rPr>
        <w:t xml:space="preserve">Running </w:t>
      </w:r>
      <w:r w:rsidRPr="68E96E27">
        <w:rPr>
          <w:rFonts w:eastAsia="Times New Roman"/>
          <w:i/>
          <w:iCs/>
        </w:rPr>
        <w:t>your</w:t>
      </w:r>
      <w:r w:rsidRPr="68E96E27">
        <w:rPr>
          <w:rFonts w:eastAsia="Times New Roman"/>
        </w:rPr>
        <w:t xml:space="preserve"> thoughts by a group of self-appointed community leaders for a thumbs-up does not suffice. Take to the streets</w:t>
      </w:r>
      <w:r w:rsidR="00C447F2">
        <w:rPr>
          <w:rFonts w:eastAsia="Times New Roman"/>
        </w:rPr>
        <w:t xml:space="preserve"> to get som</w:t>
      </w:r>
      <w:r w:rsidRPr="68E96E27">
        <w:rPr>
          <w:rFonts w:eastAsia="Times New Roman"/>
        </w:rPr>
        <w:t>e unfiltered opinion</w:t>
      </w:r>
      <w:r w:rsidR="50E6698B" w:rsidRPr="68E96E27">
        <w:rPr>
          <w:rFonts w:eastAsia="Times New Roman"/>
        </w:rPr>
        <w:t>s</w:t>
      </w:r>
      <w:r w:rsidRPr="68E96E27">
        <w:rPr>
          <w:rFonts w:eastAsia="Times New Roman"/>
        </w:rPr>
        <w:t>. And then work together with the community to put that wisdom into the work. Make it clear to all you’ve done so and explain the benefits accrued.</w:t>
      </w:r>
    </w:p>
    <w:tbl>
      <w:tblPr>
        <w:tblStyle w:val="TableGrid"/>
        <w:tblW w:w="13225" w:type="dxa"/>
        <w:tblLook w:val="04A0" w:firstRow="1" w:lastRow="0" w:firstColumn="1" w:lastColumn="0" w:noHBand="0" w:noVBand="1"/>
      </w:tblPr>
      <w:tblGrid>
        <w:gridCol w:w="3595"/>
        <w:gridCol w:w="2970"/>
        <w:gridCol w:w="2880"/>
        <w:gridCol w:w="3780"/>
      </w:tblGrid>
      <w:tr w:rsidR="00C36B70" w:rsidRPr="0009536E" w14:paraId="2FA3EFF8" w14:textId="77777777" w:rsidTr="0009536E">
        <w:tc>
          <w:tcPr>
            <w:tcW w:w="13225" w:type="dxa"/>
            <w:gridSpan w:val="4"/>
            <w:shd w:val="clear" w:color="auto" w:fill="FC9A64"/>
          </w:tcPr>
          <w:p w14:paraId="569F12E0" w14:textId="264A3D12" w:rsidR="00C36B70" w:rsidRPr="0009536E" w:rsidRDefault="39901019" w:rsidP="00D440F3">
            <w:pPr>
              <w:spacing w:before="120" w:after="120"/>
              <w:rPr>
                <w:rFonts w:eastAsia="Times New Roman"/>
                <w:b/>
                <w:bCs/>
                <w:sz w:val="24"/>
                <w:szCs w:val="24"/>
              </w:rPr>
            </w:pPr>
            <w:r w:rsidRPr="0009536E">
              <w:rPr>
                <w:rFonts w:eastAsia="Times New Roman"/>
                <w:b/>
                <w:bCs/>
                <w:sz w:val="24"/>
                <w:szCs w:val="24"/>
              </w:rPr>
              <w:t xml:space="preserve">Principle </w:t>
            </w:r>
            <w:r w:rsidR="1BCCF6C8" w:rsidRPr="0009536E">
              <w:rPr>
                <w:rFonts w:eastAsia="Times New Roman"/>
                <w:b/>
                <w:bCs/>
                <w:sz w:val="24"/>
                <w:szCs w:val="24"/>
              </w:rPr>
              <w:t>5</w:t>
            </w:r>
            <w:r w:rsidRPr="0009536E">
              <w:rPr>
                <w:rFonts w:eastAsia="Times New Roman"/>
                <w:b/>
                <w:bCs/>
                <w:sz w:val="24"/>
                <w:szCs w:val="24"/>
              </w:rPr>
              <w:t xml:space="preserve"> Suggested Activity: </w:t>
            </w:r>
            <w:r w:rsidR="6D695F69" w:rsidRPr="0009536E">
              <w:rPr>
                <w:rFonts w:eastAsia="Times New Roman"/>
                <w:b/>
                <w:bCs/>
                <w:sz w:val="24"/>
                <w:szCs w:val="24"/>
              </w:rPr>
              <w:t>Closely examine your current advisory board</w:t>
            </w:r>
            <w:r w:rsidR="76D3AD77" w:rsidRPr="0009536E">
              <w:rPr>
                <w:rFonts w:eastAsia="Times New Roman"/>
                <w:b/>
                <w:bCs/>
                <w:sz w:val="24"/>
                <w:szCs w:val="24"/>
              </w:rPr>
              <w:t>(s)</w:t>
            </w:r>
            <w:r w:rsidR="13255561" w:rsidRPr="0009536E">
              <w:rPr>
                <w:rFonts w:eastAsia="Times New Roman"/>
                <w:b/>
                <w:bCs/>
                <w:sz w:val="24"/>
                <w:szCs w:val="24"/>
              </w:rPr>
              <w:t>.</w:t>
            </w:r>
          </w:p>
        </w:tc>
      </w:tr>
      <w:tr w:rsidR="00C36B70" w:rsidRPr="00C2497A" w14:paraId="36A61179" w14:textId="77777777" w:rsidTr="0009536E">
        <w:tc>
          <w:tcPr>
            <w:tcW w:w="3595" w:type="dxa"/>
            <w:shd w:val="clear" w:color="auto" w:fill="FDD1B9"/>
          </w:tcPr>
          <w:p w14:paraId="3F39D9B5" w14:textId="3D9B5178" w:rsidR="00C36B70" w:rsidRPr="00C2497A" w:rsidRDefault="00C36B70" w:rsidP="00FD5FE6">
            <w:pPr>
              <w:spacing w:before="40" w:after="40"/>
              <w:rPr>
                <w:b/>
              </w:rPr>
            </w:pPr>
            <w:r w:rsidRPr="00C2497A">
              <w:rPr>
                <w:b/>
              </w:rPr>
              <w:t xml:space="preserve">Questions </w:t>
            </w:r>
            <w:r w:rsidR="0045732F">
              <w:rPr>
                <w:b/>
              </w:rPr>
              <w:t>for Discussion</w:t>
            </w:r>
          </w:p>
        </w:tc>
        <w:tc>
          <w:tcPr>
            <w:tcW w:w="2970" w:type="dxa"/>
            <w:shd w:val="clear" w:color="auto" w:fill="FDD1B9"/>
          </w:tcPr>
          <w:p w14:paraId="2961BBB6" w14:textId="50C16340" w:rsidR="00C36B70" w:rsidRPr="00C2497A" w:rsidRDefault="00C36B70" w:rsidP="00FD5FE6">
            <w:pPr>
              <w:spacing w:before="40" w:after="40"/>
              <w:rPr>
                <w:b/>
              </w:rPr>
            </w:pPr>
            <w:r w:rsidRPr="00C2497A">
              <w:rPr>
                <w:b/>
              </w:rPr>
              <w:t xml:space="preserve">Your </w:t>
            </w:r>
            <w:r w:rsidR="0045732F">
              <w:rPr>
                <w:b/>
              </w:rPr>
              <w:t>Response to Questions</w:t>
            </w:r>
          </w:p>
        </w:tc>
        <w:tc>
          <w:tcPr>
            <w:tcW w:w="2880" w:type="dxa"/>
            <w:shd w:val="clear" w:color="auto" w:fill="FDD1B9"/>
          </w:tcPr>
          <w:p w14:paraId="256B0F7C" w14:textId="77777777" w:rsidR="00C36B70" w:rsidRPr="00C2497A" w:rsidRDefault="00C36B70" w:rsidP="00FD5FE6">
            <w:pPr>
              <w:spacing w:before="40" w:after="40"/>
              <w:rPr>
                <w:b/>
              </w:rPr>
            </w:pPr>
            <w:r w:rsidRPr="00C2497A">
              <w:rPr>
                <w:b/>
              </w:rPr>
              <w:t>Suggested Action</w:t>
            </w:r>
          </w:p>
        </w:tc>
        <w:tc>
          <w:tcPr>
            <w:tcW w:w="3780" w:type="dxa"/>
            <w:shd w:val="clear" w:color="auto" w:fill="FDD1B9"/>
          </w:tcPr>
          <w:p w14:paraId="173DBDC6" w14:textId="06F7CACE" w:rsidR="00C36B70" w:rsidRPr="00C2497A" w:rsidRDefault="00C36B70" w:rsidP="00FD5FE6">
            <w:pPr>
              <w:spacing w:before="40" w:after="40"/>
              <w:rPr>
                <w:b/>
              </w:rPr>
            </w:pPr>
            <w:r w:rsidRPr="00C2497A">
              <w:rPr>
                <w:b/>
              </w:rPr>
              <w:t>Additional Action</w:t>
            </w:r>
            <w:r w:rsidR="0045732F">
              <w:rPr>
                <w:b/>
              </w:rPr>
              <w:t>s</w:t>
            </w:r>
          </w:p>
        </w:tc>
      </w:tr>
      <w:tr w:rsidR="00C36B70" w14:paraId="3A43BCF7" w14:textId="77777777" w:rsidTr="002A4A3F">
        <w:tc>
          <w:tcPr>
            <w:tcW w:w="3595" w:type="dxa"/>
          </w:tcPr>
          <w:p w14:paraId="0CEED1AB" w14:textId="33A32DC3" w:rsidR="00524304" w:rsidRDefault="00524304" w:rsidP="00045B99">
            <w:pPr>
              <w:pStyle w:val="ListParagraph"/>
              <w:numPr>
                <w:ilvl w:val="0"/>
                <w:numId w:val="7"/>
              </w:numPr>
              <w:spacing w:before="40" w:after="40" w:line="240" w:lineRule="auto"/>
            </w:pPr>
            <w:r>
              <w:t xml:space="preserve">What was the primary purpose/goal of establishing it? </w:t>
            </w:r>
          </w:p>
          <w:p w14:paraId="7A4FD695" w14:textId="413E4521" w:rsidR="009F5EE1" w:rsidRDefault="5428A1DB" w:rsidP="00045B99">
            <w:pPr>
              <w:pStyle w:val="ListParagraph"/>
              <w:numPr>
                <w:ilvl w:val="0"/>
                <w:numId w:val="7"/>
              </w:numPr>
              <w:spacing w:before="40" w:after="40" w:line="240" w:lineRule="auto"/>
            </w:pPr>
            <w:r>
              <w:t>How was it constructed?</w:t>
            </w:r>
            <w:r w:rsidR="0E9CD511">
              <w:t xml:space="preserve"> </w:t>
            </w:r>
          </w:p>
          <w:p w14:paraId="57426D93" w14:textId="77777777" w:rsidR="009F5EE1" w:rsidRDefault="0E9CD511" w:rsidP="00045B99">
            <w:pPr>
              <w:pStyle w:val="ListParagraph"/>
              <w:numPr>
                <w:ilvl w:val="0"/>
                <w:numId w:val="7"/>
              </w:numPr>
              <w:spacing w:before="40" w:after="40" w:line="240" w:lineRule="auto"/>
            </w:pPr>
            <w:r>
              <w:t>Who’s on it?</w:t>
            </w:r>
          </w:p>
          <w:p w14:paraId="324F6B45" w14:textId="77777777" w:rsidR="0026370F" w:rsidRDefault="0E9CD511" w:rsidP="009F5EE1">
            <w:pPr>
              <w:pStyle w:val="ListParagraph"/>
              <w:numPr>
                <w:ilvl w:val="0"/>
                <w:numId w:val="7"/>
              </w:numPr>
              <w:spacing w:before="40" w:after="40" w:line="240" w:lineRule="auto"/>
            </w:pPr>
            <w:r>
              <w:t>How were</w:t>
            </w:r>
            <w:r w:rsidR="009F5EE1">
              <w:t xml:space="preserve"> members</w:t>
            </w:r>
            <w:r>
              <w:t xml:space="preserve"> selected?</w:t>
            </w:r>
          </w:p>
          <w:p w14:paraId="51CC8496" w14:textId="486052A5" w:rsidR="009F5EE1" w:rsidRDefault="009F5EE1" w:rsidP="009F5EE1">
            <w:pPr>
              <w:pStyle w:val="ListParagraph"/>
              <w:numPr>
                <w:ilvl w:val="0"/>
                <w:numId w:val="7"/>
              </w:numPr>
              <w:spacing w:before="40" w:after="40" w:line="240" w:lineRule="auto"/>
            </w:pPr>
            <w:r>
              <w:t xml:space="preserve">How </w:t>
            </w:r>
            <w:r w:rsidR="00524304">
              <w:t xml:space="preserve">(if at all) </w:t>
            </w:r>
            <w:r>
              <w:t>was it announced?</w:t>
            </w:r>
          </w:p>
          <w:p w14:paraId="0ADE6AFB" w14:textId="58D736EE" w:rsidR="00C447F2" w:rsidRDefault="00C447F2" w:rsidP="00C447F2">
            <w:pPr>
              <w:pStyle w:val="ListParagraph"/>
              <w:numPr>
                <w:ilvl w:val="0"/>
                <w:numId w:val="7"/>
              </w:numPr>
              <w:spacing w:before="40" w:after="40" w:line="240" w:lineRule="auto"/>
            </w:pPr>
            <w:r>
              <w:t xml:space="preserve">How many </w:t>
            </w:r>
            <w:r w:rsidR="0026370F">
              <w:t>C</w:t>
            </w:r>
            <w:r>
              <w:t xml:space="preserve">ommunity </w:t>
            </w:r>
            <w:r w:rsidR="0026370F">
              <w:t>A</w:t>
            </w:r>
            <w:r>
              <w:t xml:space="preserve">dvisory </w:t>
            </w:r>
            <w:r w:rsidR="0026370F">
              <w:t>B</w:t>
            </w:r>
            <w:r>
              <w:t>oards (CAB</w:t>
            </w:r>
            <w:r w:rsidR="0026370F">
              <w:t>s</w:t>
            </w:r>
            <w:r>
              <w:t>) exist across your organization? Are they complementary? Aligned? How do you know?</w:t>
            </w:r>
          </w:p>
          <w:p w14:paraId="5A7E6049" w14:textId="7BB932CA" w:rsidR="00045B99" w:rsidRPr="00045B99" w:rsidRDefault="00045B99" w:rsidP="00045B99">
            <w:pPr>
              <w:pStyle w:val="ListParagraph"/>
              <w:numPr>
                <w:ilvl w:val="0"/>
                <w:numId w:val="7"/>
              </w:numPr>
              <w:spacing w:before="40" w:after="40" w:line="240" w:lineRule="auto"/>
            </w:pPr>
            <w:r w:rsidRPr="00045B99">
              <w:t>What recognition/support do you provide for your advisory members?</w:t>
            </w:r>
          </w:p>
          <w:p w14:paraId="78A9E9EC" w14:textId="700F51D4" w:rsidR="00045B99" w:rsidRPr="00045B99" w:rsidRDefault="1E01E942" w:rsidP="00045B99">
            <w:pPr>
              <w:pStyle w:val="ListParagraph"/>
              <w:numPr>
                <w:ilvl w:val="0"/>
                <w:numId w:val="7"/>
              </w:numPr>
              <w:spacing w:before="40" w:after="40" w:line="240" w:lineRule="auto"/>
            </w:pPr>
            <w:r>
              <w:t xml:space="preserve">How are you </w:t>
            </w:r>
            <w:r w:rsidR="4EA7934E">
              <w:t xml:space="preserve">evaluating and </w:t>
            </w:r>
            <w:r>
              <w:t>communicating the impact of the community advisory board?</w:t>
            </w:r>
          </w:p>
          <w:p w14:paraId="2DE6AF8E" w14:textId="0312B82A" w:rsidR="00045B99" w:rsidRDefault="1E01E942" w:rsidP="00045B99">
            <w:pPr>
              <w:pStyle w:val="ListParagraph"/>
              <w:numPr>
                <w:ilvl w:val="0"/>
                <w:numId w:val="7"/>
              </w:numPr>
              <w:spacing w:before="40" w:after="40" w:line="240" w:lineRule="auto"/>
            </w:pPr>
            <w:r>
              <w:t>What language and tone do you use when communicating with your advisory board?</w:t>
            </w:r>
          </w:p>
          <w:p w14:paraId="1BF91FCF" w14:textId="3ACFCDE6" w:rsidR="00045B99" w:rsidRDefault="009F5EE1" w:rsidP="00C447F2">
            <w:pPr>
              <w:pStyle w:val="ListParagraph"/>
              <w:numPr>
                <w:ilvl w:val="0"/>
                <w:numId w:val="7"/>
              </w:numPr>
              <w:spacing w:before="40" w:after="40" w:line="240" w:lineRule="auto"/>
            </w:pPr>
            <w:r>
              <w:t>What channels/forums do you use to communicate with your advisory board?</w:t>
            </w:r>
          </w:p>
        </w:tc>
        <w:tc>
          <w:tcPr>
            <w:tcW w:w="2970" w:type="dxa"/>
          </w:tcPr>
          <w:p w14:paraId="3F45FB4D" w14:textId="77777777" w:rsidR="00C36B70" w:rsidRDefault="00C36B70" w:rsidP="00FD5FE6">
            <w:pPr>
              <w:spacing w:before="40" w:after="40"/>
            </w:pPr>
          </w:p>
        </w:tc>
        <w:tc>
          <w:tcPr>
            <w:tcW w:w="2880" w:type="dxa"/>
          </w:tcPr>
          <w:p w14:paraId="6BF6F58E" w14:textId="77777777" w:rsidR="0026370F" w:rsidRDefault="00C447F2" w:rsidP="0063430D">
            <w:pPr>
              <w:spacing w:before="40" w:after="40"/>
            </w:pPr>
            <w:r w:rsidRPr="00AF1BED">
              <w:t xml:space="preserve">Identify and review all CABs across your organization. </w:t>
            </w:r>
          </w:p>
          <w:p w14:paraId="6D2FFEE3" w14:textId="77777777" w:rsidR="0026370F" w:rsidRDefault="00C447F2" w:rsidP="0096001D">
            <w:pPr>
              <w:spacing w:before="40" w:after="120"/>
            </w:pPr>
            <w:r w:rsidRPr="00AF1BED">
              <w:t>Assess composition</w:t>
            </w:r>
            <w:r>
              <w:t xml:space="preserve"> and </w:t>
            </w:r>
            <w:r w:rsidRPr="00AF1BED">
              <w:t xml:space="preserve">internal policies </w:t>
            </w:r>
            <w:r>
              <w:t xml:space="preserve">regarding the process of nomination/selection. </w:t>
            </w:r>
          </w:p>
          <w:p w14:paraId="7AC68E2A" w14:textId="7C37366D" w:rsidR="00C36B70" w:rsidRPr="00AF1BED" w:rsidRDefault="00C447F2" w:rsidP="0063430D">
            <w:pPr>
              <w:spacing w:before="40" w:after="40"/>
              <w:rPr>
                <w:rFonts w:eastAsiaTheme="minorEastAsia"/>
              </w:rPr>
            </w:pPr>
            <w:r>
              <w:t>Address gaps with an eye toward diversity, inclusion, and new perspectives.</w:t>
            </w:r>
          </w:p>
        </w:tc>
        <w:tc>
          <w:tcPr>
            <w:tcW w:w="3780" w:type="dxa"/>
          </w:tcPr>
          <w:p w14:paraId="2E48CF41" w14:textId="77777777" w:rsidR="00C36B70" w:rsidRDefault="00C36B70" w:rsidP="00FD5FE6">
            <w:pPr>
              <w:spacing w:before="40" w:after="40"/>
            </w:pPr>
          </w:p>
        </w:tc>
      </w:tr>
      <w:tr w:rsidR="00A959AB" w:rsidRPr="0009536E" w14:paraId="31FFAD20" w14:textId="77777777" w:rsidTr="00765DBD">
        <w:tc>
          <w:tcPr>
            <w:tcW w:w="13225" w:type="dxa"/>
            <w:gridSpan w:val="4"/>
            <w:shd w:val="clear" w:color="auto" w:fill="512D6D"/>
          </w:tcPr>
          <w:p w14:paraId="0CE7C1BA" w14:textId="7D3159E2" w:rsidR="00A959AB" w:rsidRPr="0009536E" w:rsidRDefault="00A959AB" w:rsidP="00765DBD">
            <w:pPr>
              <w:spacing w:before="40" w:after="40"/>
              <w:rPr>
                <w:rFonts w:eastAsia="Times New Roman"/>
                <w:b/>
                <w:color w:val="FFFFFF" w:themeColor="background1"/>
              </w:rPr>
            </w:pPr>
            <w:r w:rsidRPr="0009536E">
              <w:rPr>
                <w:b/>
                <w:color w:val="FFFFFF" w:themeColor="background1"/>
              </w:rPr>
              <w:t xml:space="preserve">Add your own Activity here for Principle </w:t>
            </w:r>
            <w:r w:rsidR="00C447F2">
              <w:rPr>
                <w:b/>
                <w:color w:val="FFFFFF" w:themeColor="background1"/>
              </w:rPr>
              <w:t>5</w:t>
            </w:r>
            <w:r w:rsidRPr="0009536E">
              <w:rPr>
                <w:b/>
                <w:color w:val="FFFFFF" w:themeColor="background1"/>
              </w:rPr>
              <w:t xml:space="preserve"> </w:t>
            </w:r>
            <w:r w:rsidRPr="0009536E">
              <w:rPr>
                <w:i/>
                <w:color w:val="FFFFFF" w:themeColor="background1"/>
              </w:rPr>
              <w:t>(this table can be filled in during or after a training session)</w:t>
            </w:r>
          </w:p>
        </w:tc>
      </w:tr>
      <w:tr w:rsidR="00A959AB" w:rsidRPr="0009536E" w14:paraId="24C88090" w14:textId="77777777" w:rsidTr="00765DBD">
        <w:tc>
          <w:tcPr>
            <w:tcW w:w="13225" w:type="dxa"/>
            <w:gridSpan w:val="4"/>
            <w:shd w:val="clear" w:color="auto" w:fill="512D6D"/>
          </w:tcPr>
          <w:p w14:paraId="38A17313" w14:textId="0E50EE13" w:rsidR="00A959AB" w:rsidRPr="0009536E" w:rsidRDefault="00A959AB" w:rsidP="00765DBD">
            <w:pPr>
              <w:spacing w:before="40" w:after="40"/>
              <w:rPr>
                <w:color w:val="FFFFFF" w:themeColor="background1"/>
                <w:sz w:val="24"/>
                <w:szCs w:val="24"/>
              </w:rPr>
            </w:pPr>
            <w:r w:rsidRPr="0009536E">
              <w:rPr>
                <w:rFonts w:eastAsia="Times New Roman"/>
                <w:b/>
                <w:color w:val="FFFFFF" w:themeColor="background1"/>
                <w:sz w:val="24"/>
                <w:szCs w:val="24"/>
              </w:rPr>
              <w:t xml:space="preserve">Principle </w:t>
            </w:r>
            <w:r w:rsidR="00C447F2">
              <w:rPr>
                <w:rFonts w:eastAsia="Times New Roman"/>
                <w:b/>
                <w:color w:val="FFFFFF" w:themeColor="background1"/>
                <w:sz w:val="24"/>
                <w:szCs w:val="24"/>
              </w:rPr>
              <w:t>5</w:t>
            </w:r>
            <w:r w:rsidRPr="0009536E">
              <w:rPr>
                <w:rFonts w:eastAsia="Times New Roman"/>
                <w:b/>
                <w:color w:val="FFFFFF" w:themeColor="background1"/>
                <w:sz w:val="24"/>
                <w:szCs w:val="24"/>
              </w:rPr>
              <w:t xml:space="preserve"> Suggested Activity</w:t>
            </w:r>
            <w:r w:rsidRPr="0009536E">
              <w:rPr>
                <w:rFonts w:eastAsia="Times New Roman"/>
                <w:color w:val="FFFFFF" w:themeColor="background1"/>
                <w:sz w:val="24"/>
                <w:szCs w:val="24"/>
              </w:rPr>
              <w:t xml:space="preserve">: </w:t>
            </w:r>
          </w:p>
        </w:tc>
      </w:tr>
      <w:tr w:rsidR="00A959AB" w:rsidRPr="00C2497A" w14:paraId="5DDCDA42" w14:textId="77777777" w:rsidTr="00765DBD">
        <w:tc>
          <w:tcPr>
            <w:tcW w:w="3595" w:type="dxa"/>
            <w:shd w:val="clear" w:color="auto" w:fill="DBC9E9"/>
          </w:tcPr>
          <w:p w14:paraId="3AF8D3ED" w14:textId="77777777" w:rsidR="00A959AB" w:rsidRPr="00C2497A" w:rsidRDefault="00A959AB" w:rsidP="00765DBD">
            <w:pPr>
              <w:spacing w:before="40" w:after="40"/>
              <w:rPr>
                <w:b/>
              </w:rPr>
            </w:pPr>
            <w:r w:rsidRPr="00C2497A">
              <w:rPr>
                <w:b/>
              </w:rPr>
              <w:lastRenderedPageBreak/>
              <w:t>Questions</w:t>
            </w:r>
            <w:r>
              <w:rPr>
                <w:b/>
              </w:rPr>
              <w:t xml:space="preserve"> for Discussion</w:t>
            </w:r>
          </w:p>
        </w:tc>
        <w:tc>
          <w:tcPr>
            <w:tcW w:w="2970" w:type="dxa"/>
            <w:shd w:val="clear" w:color="auto" w:fill="DBC9E9"/>
          </w:tcPr>
          <w:p w14:paraId="76E70D1A" w14:textId="77777777" w:rsidR="00A959AB" w:rsidRPr="00C2497A" w:rsidRDefault="00A959AB" w:rsidP="00765DBD">
            <w:pPr>
              <w:spacing w:before="40" w:after="40"/>
              <w:rPr>
                <w:b/>
              </w:rPr>
            </w:pPr>
            <w:r w:rsidRPr="00C2497A">
              <w:rPr>
                <w:b/>
              </w:rPr>
              <w:t xml:space="preserve">Your </w:t>
            </w:r>
            <w:r>
              <w:rPr>
                <w:b/>
              </w:rPr>
              <w:t>R</w:t>
            </w:r>
            <w:r w:rsidRPr="00C2497A">
              <w:rPr>
                <w:b/>
              </w:rPr>
              <w:t>esponse</w:t>
            </w:r>
            <w:r>
              <w:rPr>
                <w:b/>
              </w:rPr>
              <w:t xml:space="preserve"> to Questions</w:t>
            </w:r>
          </w:p>
        </w:tc>
        <w:tc>
          <w:tcPr>
            <w:tcW w:w="2880" w:type="dxa"/>
            <w:shd w:val="clear" w:color="auto" w:fill="DBC9E9"/>
          </w:tcPr>
          <w:p w14:paraId="18EE8EC4" w14:textId="77777777" w:rsidR="00A959AB" w:rsidRPr="00C2497A" w:rsidRDefault="00A959AB" w:rsidP="00765DBD">
            <w:pPr>
              <w:spacing w:before="40" w:after="40"/>
              <w:rPr>
                <w:b/>
              </w:rPr>
            </w:pPr>
            <w:r w:rsidRPr="00C2497A">
              <w:rPr>
                <w:b/>
              </w:rPr>
              <w:t>Suggested Action</w:t>
            </w:r>
          </w:p>
        </w:tc>
        <w:tc>
          <w:tcPr>
            <w:tcW w:w="3780" w:type="dxa"/>
            <w:shd w:val="clear" w:color="auto" w:fill="DBC9E9"/>
          </w:tcPr>
          <w:p w14:paraId="12E7B379" w14:textId="77777777" w:rsidR="00A959AB" w:rsidRPr="00C2497A" w:rsidRDefault="00A959AB" w:rsidP="00765DBD">
            <w:pPr>
              <w:spacing w:before="40" w:after="40"/>
              <w:rPr>
                <w:b/>
              </w:rPr>
            </w:pPr>
            <w:r w:rsidRPr="00C2497A">
              <w:rPr>
                <w:b/>
              </w:rPr>
              <w:t>Additional Action</w:t>
            </w:r>
            <w:r>
              <w:rPr>
                <w:b/>
              </w:rPr>
              <w:t>s</w:t>
            </w:r>
          </w:p>
        </w:tc>
      </w:tr>
      <w:tr w:rsidR="00A959AB" w14:paraId="4391F77B" w14:textId="77777777" w:rsidTr="00765DBD">
        <w:tc>
          <w:tcPr>
            <w:tcW w:w="3595" w:type="dxa"/>
          </w:tcPr>
          <w:p w14:paraId="7CAE03BE" w14:textId="77777777" w:rsidR="00A959AB" w:rsidRDefault="00A959AB" w:rsidP="00765DBD">
            <w:pPr>
              <w:spacing w:before="40" w:after="40"/>
            </w:pPr>
          </w:p>
        </w:tc>
        <w:tc>
          <w:tcPr>
            <w:tcW w:w="2970" w:type="dxa"/>
          </w:tcPr>
          <w:p w14:paraId="3AD29433" w14:textId="77777777" w:rsidR="00A959AB" w:rsidRDefault="00A959AB" w:rsidP="00765DBD">
            <w:pPr>
              <w:spacing w:before="40" w:after="40"/>
            </w:pPr>
          </w:p>
        </w:tc>
        <w:tc>
          <w:tcPr>
            <w:tcW w:w="2880" w:type="dxa"/>
          </w:tcPr>
          <w:p w14:paraId="3B8C2BE3" w14:textId="77777777" w:rsidR="00A959AB" w:rsidRDefault="00A959AB" w:rsidP="00765DBD">
            <w:pPr>
              <w:spacing w:before="40" w:after="40"/>
            </w:pPr>
          </w:p>
        </w:tc>
        <w:tc>
          <w:tcPr>
            <w:tcW w:w="3780" w:type="dxa"/>
          </w:tcPr>
          <w:p w14:paraId="0B7C889F" w14:textId="77777777" w:rsidR="00A959AB" w:rsidRDefault="00A959AB" w:rsidP="00765DBD">
            <w:pPr>
              <w:spacing w:before="40" w:after="40"/>
            </w:pPr>
          </w:p>
        </w:tc>
      </w:tr>
    </w:tbl>
    <w:p w14:paraId="07F95DD6" w14:textId="77777777" w:rsidR="00F95B85" w:rsidRDefault="00F95B85">
      <w:pPr>
        <w:rPr>
          <w:b/>
          <w:bCs/>
        </w:rPr>
      </w:pPr>
      <w:r>
        <w:rPr>
          <w:b/>
          <w:bCs/>
        </w:rPr>
        <w:br w:type="page"/>
      </w:r>
    </w:p>
    <w:p w14:paraId="26C88E1C" w14:textId="6E3BD222" w:rsidR="002F1FCB" w:rsidRPr="003A3832" w:rsidRDefault="00C2497A" w:rsidP="00C36B70">
      <w:pPr>
        <w:keepNext/>
        <w:spacing w:after="0"/>
        <w:rPr>
          <w:rFonts w:eastAsia="Times New Roman"/>
        </w:rPr>
      </w:pPr>
      <w:r w:rsidRPr="68E96E27">
        <w:rPr>
          <w:b/>
          <w:bCs/>
        </w:rPr>
        <w:lastRenderedPageBreak/>
        <w:t xml:space="preserve">Principle 6: </w:t>
      </w:r>
      <w:r w:rsidR="002F1FCB" w:rsidRPr="68E96E27">
        <w:rPr>
          <w:rFonts w:eastAsia="Times New Roman"/>
          <w:b/>
          <w:bCs/>
        </w:rPr>
        <w:t>Diversity is more than skin deep</w:t>
      </w:r>
      <w:r w:rsidR="43085AC9" w:rsidRPr="68E96E27">
        <w:rPr>
          <w:rFonts w:eastAsia="Times New Roman"/>
          <w:b/>
          <w:bCs/>
        </w:rPr>
        <w:t>.</w:t>
      </w:r>
    </w:p>
    <w:p w14:paraId="6E2EC071" w14:textId="04BA1957" w:rsidR="002F1FCB" w:rsidRDefault="002F1FCB" w:rsidP="002F1FCB">
      <w:pPr>
        <w:rPr>
          <w:rFonts w:eastAsia="Times New Roman"/>
        </w:rPr>
      </w:pPr>
      <w:r w:rsidRPr="68E96E27">
        <w:rPr>
          <w:rFonts w:eastAsia="Times New Roman"/>
        </w:rPr>
        <w:t>We are diverse within our diversity. Do not rely solely on matching skin tones to make a difference. Think intersectionality and multiple identities but remember</w:t>
      </w:r>
      <w:r w:rsidR="3BFDA4A8" w:rsidRPr="68E96E27">
        <w:rPr>
          <w:rFonts w:eastAsia="Times New Roman"/>
        </w:rPr>
        <w:t xml:space="preserve">: </w:t>
      </w:r>
      <w:r w:rsidRPr="68E96E27">
        <w:rPr>
          <w:rFonts w:eastAsia="Times New Roman"/>
        </w:rPr>
        <w:t xml:space="preserve">humility and honesty are the foundation for earning trust.  </w:t>
      </w:r>
    </w:p>
    <w:tbl>
      <w:tblPr>
        <w:tblStyle w:val="TableGrid"/>
        <w:tblW w:w="13225" w:type="dxa"/>
        <w:tblLook w:val="04A0" w:firstRow="1" w:lastRow="0" w:firstColumn="1" w:lastColumn="0" w:noHBand="0" w:noVBand="1"/>
      </w:tblPr>
      <w:tblGrid>
        <w:gridCol w:w="3595"/>
        <w:gridCol w:w="2970"/>
        <w:gridCol w:w="2880"/>
        <w:gridCol w:w="3780"/>
      </w:tblGrid>
      <w:tr w:rsidR="00C36B70" w:rsidRPr="0009536E" w14:paraId="587E984A" w14:textId="77777777" w:rsidTr="0009536E">
        <w:tc>
          <w:tcPr>
            <w:tcW w:w="13225" w:type="dxa"/>
            <w:gridSpan w:val="4"/>
            <w:shd w:val="clear" w:color="auto" w:fill="FC9A64"/>
          </w:tcPr>
          <w:p w14:paraId="61D8E2B8" w14:textId="72986B97" w:rsidR="00C36B70" w:rsidRPr="0009536E" w:rsidRDefault="00FE5B9F" w:rsidP="00921E8E">
            <w:pPr>
              <w:spacing w:before="120" w:after="120"/>
              <w:rPr>
                <w:rFonts w:eastAsia="Times New Roman"/>
                <w:b/>
                <w:bCs/>
                <w:sz w:val="24"/>
                <w:szCs w:val="24"/>
              </w:rPr>
            </w:pPr>
            <w:r w:rsidRPr="0009536E">
              <w:rPr>
                <w:rFonts w:eastAsia="Times New Roman"/>
                <w:b/>
                <w:bCs/>
                <w:sz w:val="24"/>
                <w:szCs w:val="24"/>
              </w:rPr>
              <w:t xml:space="preserve">Principle 6 Suggested Activity: Examine your currently active projects that focus on the health </w:t>
            </w:r>
            <w:r>
              <w:rPr>
                <w:rFonts w:eastAsia="Times New Roman"/>
                <w:b/>
                <w:bCs/>
                <w:sz w:val="24"/>
                <w:szCs w:val="24"/>
              </w:rPr>
              <w:t xml:space="preserve">of </w:t>
            </w:r>
            <w:r w:rsidRPr="0009536E">
              <w:rPr>
                <w:rFonts w:eastAsia="Times New Roman"/>
                <w:b/>
                <w:bCs/>
                <w:sz w:val="24"/>
                <w:szCs w:val="24"/>
              </w:rPr>
              <w:t xml:space="preserve">communities </w:t>
            </w:r>
            <w:r>
              <w:rPr>
                <w:rFonts w:eastAsia="Times New Roman"/>
                <w:b/>
                <w:bCs/>
                <w:sz w:val="24"/>
                <w:szCs w:val="24"/>
              </w:rPr>
              <w:t>that have been under-resourced and minoritized.</w:t>
            </w:r>
          </w:p>
        </w:tc>
      </w:tr>
      <w:tr w:rsidR="00C36B70" w:rsidRPr="00C2497A" w14:paraId="25389408" w14:textId="77777777" w:rsidTr="0009536E">
        <w:tc>
          <w:tcPr>
            <w:tcW w:w="3595" w:type="dxa"/>
            <w:shd w:val="clear" w:color="auto" w:fill="FDD1B9"/>
          </w:tcPr>
          <w:p w14:paraId="0BA53ADC" w14:textId="032B18EA" w:rsidR="00C36B70" w:rsidRPr="00C2497A" w:rsidRDefault="75191030" w:rsidP="68E96E27">
            <w:pPr>
              <w:spacing w:before="40" w:after="40"/>
              <w:rPr>
                <w:b/>
                <w:bCs/>
              </w:rPr>
            </w:pPr>
            <w:r w:rsidRPr="68E96E27">
              <w:rPr>
                <w:b/>
                <w:bCs/>
              </w:rPr>
              <w:t xml:space="preserve">Questions to </w:t>
            </w:r>
            <w:r w:rsidR="7056B2FE" w:rsidRPr="68E96E27">
              <w:rPr>
                <w:b/>
                <w:bCs/>
              </w:rPr>
              <w:t>for Discussion</w:t>
            </w:r>
          </w:p>
        </w:tc>
        <w:tc>
          <w:tcPr>
            <w:tcW w:w="2970" w:type="dxa"/>
            <w:shd w:val="clear" w:color="auto" w:fill="FDD1B9"/>
          </w:tcPr>
          <w:p w14:paraId="5CCFB395" w14:textId="515B34BB" w:rsidR="00C36B70" w:rsidRPr="00C2497A" w:rsidRDefault="00C36B70" w:rsidP="00FD5FE6">
            <w:pPr>
              <w:spacing w:before="40" w:after="40"/>
              <w:rPr>
                <w:b/>
              </w:rPr>
            </w:pPr>
            <w:r w:rsidRPr="00C2497A">
              <w:rPr>
                <w:b/>
              </w:rPr>
              <w:t xml:space="preserve">Your </w:t>
            </w:r>
            <w:r w:rsidR="0045732F">
              <w:rPr>
                <w:b/>
              </w:rPr>
              <w:t>Response to Questions</w:t>
            </w:r>
          </w:p>
        </w:tc>
        <w:tc>
          <w:tcPr>
            <w:tcW w:w="2880" w:type="dxa"/>
            <w:shd w:val="clear" w:color="auto" w:fill="FDD1B9"/>
          </w:tcPr>
          <w:p w14:paraId="272934AC" w14:textId="77777777" w:rsidR="00C36B70" w:rsidRPr="00C2497A" w:rsidRDefault="00C36B70" w:rsidP="00FD5FE6">
            <w:pPr>
              <w:spacing w:before="40" w:after="40"/>
              <w:rPr>
                <w:b/>
              </w:rPr>
            </w:pPr>
            <w:r w:rsidRPr="00C2497A">
              <w:rPr>
                <w:b/>
              </w:rPr>
              <w:t>Suggested Action</w:t>
            </w:r>
          </w:p>
        </w:tc>
        <w:tc>
          <w:tcPr>
            <w:tcW w:w="3780" w:type="dxa"/>
            <w:shd w:val="clear" w:color="auto" w:fill="FDD1B9"/>
          </w:tcPr>
          <w:p w14:paraId="72D66048" w14:textId="77777777" w:rsidR="00C36B70" w:rsidRPr="00C2497A" w:rsidRDefault="00C36B70" w:rsidP="00FD5FE6">
            <w:pPr>
              <w:spacing w:before="40" w:after="40"/>
              <w:rPr>
                <w:b/>
              </w:rPr>
            </w:pPr>
            <w:r w:rsidRPr="00C2497A">
              <w:rPr>
                <w:b/>
              </w:rPr>
              <w:t>Additional Action</w:t>
            </w:r>
          </w:p>
        </w:tc>
      </w:tr>
      <w:tr w:rsidR="00C36B70" w14:paraId="560F114C" w14:textId="77777777" w:rsidTr="002A4A3F">
        <w:tc>
          <w:tcPr>
            <w:tcW w:w="3595" w:type="dxa"/>
          </w:tcPr>
          <w:p w14:paraId="3CECF9EE" w14:textId="7B1DFB68" w:rsidR="00E2491E" w:rsidRPr="00FE5B9F" w:rsidRDefault="00E2491E" w:rsidP="00E2491E">
            <w:pPr>
              <w:pStyle w:val="CommentText"/>
              <w:numPr>
                <w:ilvl w:val="0"/>
                <w:numId w:val="15"/>
              </w:numPr>
              <w:rPr>
                <w:sz w:val="22"/>
                <w:szCs w:val="22"/>
              </w:rPr>
            </w:pPr>
            <w:r w:rsidRPr="00FE5B9F">
              <w:rPr>
                <w:sz w:val="22"/>
                <w:szCs w:val="22"/>
              </w:rPr>
              <w:t xml:space="preserve">How do you identify and select staff </w:t>
            </w:r>
            <w:r w:rsidR="0026370F">
              <w:rPr>
                <w:sz w:val="22"/>
                <w:szCs w:val="22"/>
              </w:rPr>
              <w:t xml:space="preserve">who are </w:t>
            </w:r>
            <w:r w:rsidRPr="00FE5B9F">
              <w:rPr>
                <w:sz w:val="22"/>
                <w:szCs w:val="22"/>
              </w:rPr>
              <w:t>asked to serve on diversity and heath equity related groups, task forces, etc.?</w:t>
            </w:r>
          </w:p>
          <w:p w14:paraId="6A3CE8F7" w14:textId="77777777" w:rsidR="00E2491E" w:rsidRPr="00FE5B9F" w:rsidRDefault="00E2491E" w:rsidP="00E2491E">
            <w:pPr>
              <w:pStyle w:val="CommentText"/>
              <w:numPr>
                <w:ilvl w:val="0"/>
                <w:numId w:val="15"/>
              </w:numPr>
              <w:rPr>
                <w:sz w:val="22"/>
                <w:szCs w:val="22"/>
              </w:rPr>
            </w:pPr>
            <w:r w:rsidRPr="00FE5B9F">
              <w:rPr>
                <w:sz w:val="22"/>
                <w:szCs w:val="22"/>
              </w:rPr>
              <w:t xml:space="preserve">Who is leading them? </w:t>
            </w:r>
          </w:p>
          <w:p w14:paraId="3DC22CD7" w14:textId="77777777" w:rsidR="00E2491E" w:rsidRPr="00FE5B9F" w:rsidRDefault="00E2491E" w:rsidP="00E2491E">
            <w:pPr>
              <w:pStyle w:val="CommentText"/>
              <w:numPr>
                <w:ilvl w:val="0"/>
                <w:numId w:val="15"/>
              </w:numPr>
              <w:rPr>
                <w:sz w:val="22"/>
                <w:szCs w:val="22"/>
              </w:rPr>
            </w:pPr>
            <w:r w:rsidRPr="00FE5B9F">
              <w:rPr>
                <w:sz w:val="22"/>
                <w:szCs w:val="22"/>
              </w:rPr>
              <w:t xml:space="preserve">How did they get there? </w:t>
            </w:r>
          </w:p>
          <w:p w14:paraId="5D3EF72A" w14:textId="77777777" w:rsidR="00E2491E" w:rsidRPr="00FE5B9F" w:rsidRDefault="00E2491E" w:rsidP="00E2491E">
            <w:pPr>
              <w:pStyle w:val="CommentText"/>
              <w:numPr>
                <w:ilvl w:val="0"/>
                <w:numId w:val="15"/>
              </w:numPr>
              <w:rPr>
                <w:sz w:val="22"/>
                <w:szCs w:val="22"/>
              </w:rPr>
            </w:pPr>
            <w:r w:rsidRPr="00FE5B9F">
              <w:rPr>
                <w:sz w:val="22"/>
                <w:szCs w:val="22"/>
              </w:rPr>
              <w:t xml:space="preserve">Do you see any patterns? </w:t>
            </w:r>
          </w:p>
          <w:p w14:paraId="0693C3B6" w14:textId="4BC236FA" w:rsidR="00C36B70" w:rsidRDefault="00E2491E" w:rsidP="004F098C">
            <w:pPr>
              <w:pStyle w:val="CommentText"/>
              <w:numPr>
                <w:ilvl w:val="0"/>
                <w:numId w:val="15"/>
              </w:numPr>
            </w:pPr>
            <w:r w:rsidRPr="00FE5B9F">
              <w:rPr>
                <w:sz w:val="22"/>
                <w:szCs w:val="22"/>
              </w:rPr>
              <w:t>Are there other experts that are not engaged in the work? why not?</w:t>
            </w:r>
          </w:p>
        </w:tc>
        <w:tc>
          <w:tcPr>
            <w:tcW w:w="2970" w:type="dxa"/>
          </w:tcPr>
          <w:p w14:paraId="6DC7D78F" w14:textId="77777777" w:rsidR="00C36B70" w:rsidRDefault="00C36B70" w:rsidP="00FD5FE6">
            <w:pPr>
              <w:spacing w:before="40" w:after="40"/>
            </w:pPr>
          </w:p>
        </w:tc>
        <w:tc>
          <w:tcPr>
            <w:tcW w:w="2880" w:type="dxa"/>
          </w:tcPr>
          <w:p w14:paraId="26A57CDD" w14:textId="5B1A0942" w:rsidR="00C36B70" w:rsidRDefault="00FE5B9F" w:rsidP="00FE5B9F">
            <w:pPr>
              <w:spacing w:before="40" w:after="40"/>
            </w:pPr>
            <w:r w:rsidRPr="00FE5B9F">
              <w:t>Convene your organization’s current community engagement leaders and review the Discussion Questions with them. Develop a plan to broaden organizational expectations about who can and should lead this work.</w:t>
            </w:r>
          </w:p>
        </w:tc>
        <w:tc>
          <w:tcPr>
            <w:tcW w:w="3780" w:type="dxa"/>
          </w:tcPr>
          <w:p w14:paraId="35B40420" w14:textId="77777777" w:rsidR="00C36B70" w:rsidRDefault="00C36B70" w:rsidP="00FD5FE6">
            <w:pPr>
              <w:spacing w:before="40" w:after="40"/>
            </w:pPr>
          </w:p>
        </w:tc>
      </w:tr>
      <w:tr w:rsidR="00A959AB" w:rsidRPr="0009536E" w14:paraId="32CDECBE" w14:textId="77777777" w:rsidTr="00765DBD">
        <w:tc>
          <w:tcPr>
            <w:tcW w:w="13225" w:type="dxa"/>
            <w:gridSpan w:val="4"/>
            <w:shd w:val="clear" w:color="auto" w:fill="512D6D"/>
          </w:tcPr>
          <w:p w14:paraId="51CFFA9B" w14:textId="381C139B" w:rsidR="00A959AB" w:rsidRPr="0009536E" w:rsidRDefault="00A959AB" w:rsidP="00765DBD">
            <w:pPr>
              <w:spacing w:before="40" w:after="40"/>
              <w:rPr>
                <w:rFonts w:eastAsia="Times New Roman"/>
                <w:b/>
                <w:color w:val="FFFFFF" w:themeColor="background1"/>
              </w:rPr>
            </w:pPr>
            <w:r w:rsidRPr="0009536E">
              <w:rPr>
                <w:b/>
                <w:color w:val="FFFFFF" w:themeColor="background1"/>
              </w:rPr>
              <w:t xml:space="preserve">Add your own Activity here for Principle </w:t>
            </w:r>
            <w:r w:rsidR="00CB2E94">
              <w:rPr>
                <w:b/>
                <w:color w:val="FFFFFF" w:themeColor="background1"/>
              </w:rPr>
              <w:t>6</w:t>
            </w:r>
            <w:r w:rsidRPr="0009536E">
              <w:rPr>
                <w:b/>
                <w:color w:val="FFFFFF" w:themeColor="background1"/>
              </w:rPr>
              <w:t xml:space="preserve"> </w:t>
            </w:r>
            <w:r w:rsidRPr="0009536E">
              <w:rPr>
                <w:i/>
                <w:color w:val="FFFFFF" w:themeColor="background1"/>
              </w:rPr>
              <w:t>(this table can be filled in during or after a training session)</w:t>
            </w:r>
          </w:p>
        </w:tc>
      </w:tr>
      <w:tr w:rsidR="00A959AB" w:rsidRPr="0009536E" w14:paraId="18F6B517" w14:textId="77777777" w:rsidTr="00765DBD">
        <w:tc>
          <w:tcPr>
            <w:tcW w:w="13225" w:type="dxa"/>
            <w:gridSpan w:val="4"/>
            <w:shd w:val="clear" w:color="auto" w:fill="512D6D"/>
          </w:tcPr>
          <w:p w14:paraId="21000619" w14:textId="44CACE69" w:rsidR="00A959AB" w:rsidRPr="0009536E" w:rsidRDefault="00A959AB" w:rsidP="00765DBD">
            <w:pPr>
              <w:spacing w:before="40" w:after="40"/>
              <w:rPr>
                <w:color w:val="FFFFFF" w:themeColor="background1"/>
                <w:sz w:val="24"/>
                <w:szCs w:val="24"/>
              </w:rPr>
            </w:pPr>
            <w:r w:rsidRPr="0009536E">
              <w:rPr>
                <w:rFonts w:eastAsia="Times New Roman"/>
                <w:b/>
                <w:color w:val="FFFFFF" w:themeColor="background1"/>
                <w:sz w:val="24"/>
                <w:szCs w:val="24"/>
              </w:rPr>
              <w:t xml:space="preserve">Principle </w:t>
            </w:r>
            <w:r w:rsidR="00CB2E94">
              <w:rPr>
                <w:rFonts w:eastAsia="Times New Roman"/>
                <w:b/>
                <w:color w:val="FFFFFF" w:themeColor="background1"/>
                <w:sz w:val="24"/>
                <w:szCs w:val="24"/>
              </w:rPr>
              <w:t>6</w:t>
            </w:r>
            <w:r w:rsidRPr="0009536E">
              <w:rPr>
                <w:rFonts w:eastAsia="Times New Roman"/>
                <w:b/>
                <w:color w:val="FFFFFF" w:themeColor="background1"/>
                <w:sz w:val="24"/>
                <w:szCs w:val="24"/>
              </w:rPr>
              <w:t xml:space="preserve"> Suggested Activity</w:t>
            </w:r>
            <w:r w:rsidRPr="0009536E">
              <w:rPr>
                <w:rFonts w:eastAsia="Times New Roman"/>
                <w:color w:val="FFFFFF" w:themeColor="background1"/>
                <w:sz w:val="24"/>
                <w:szCs w:val="24"/>
              </w:rPr>
              <w:t xml:space="preserve">: </w:t>
            </w:r>
          </w:p>
        </w:tc>
      </w:tr>
      <w:tr w:rsidR="00A959AB" w:rsidRPr="00C2497A" w14:paraId="053D39C3" w14:textId="77777777" w:rsidTr="00765DBD">
        <w:tc>
          <w:tcPr>
            <w:tcW w:w="3595" w:type="dxa"/>
            <w:shd w:val="clear" w:color="auto" w:fill="DBC9E9"/>
          </w:tcPr>
          <w:p w14:paraId="4B8DFC2F" w14:textId="77777777" w:rsidR="00A959AB" w:rsidRPr="00C2497A" w:rsidRDefault="00A959AB" w:rsidP="00765DBD">
            <w:pPr>
              <w:spacing w:before="40" w:after="40"/>
              <w:rPr>
                <w:b/>
              </w:rPr>
            </w:pPr>
            <w:r w:rsidRPr="00C2497A">
              <w:rPr>
                <w:b/>
              </w:rPr>
              <w:t>Questions</w:t>
            </w:r>
            <w:r>
              <w:rPr>
                <w:b/>
              </w:rPr>
              <w:t xml:space="preserve"> for Discussion</w:t>
            </w:r>
          </w:p>
        </w:tc>
        <w:tc>
          <w:tcPr>
            <w:tcW w:w="2970" w:type="dxa"/>
            <w:shd w:val="clear" w:color="auto" w:fill="DBC9E9"/>
          </w:tcPr>
          <w:p w14:paraId="21108632" w14:textId="77777777" w:rsidR="00A959AB" w:rsidRPr="00C2497A" w:rsidRDefault="00A959AB" w:rsidP="00765DBD">
            <w:pPr>
              <w:spacing w:before="40" w:after="40"/>
              <w:rPr>
                <w:b/>
              </w:rPr>
            </w:pPr>
            <w:r w:rsidRPr="00C2497A">
              <w:rPr>
                <w:b/>
              </w:rPr>
              <w:t xml:space="preserve">Your </w:t>
            </w:r>
            <w:r>
              <w:rPr>
                <w:b/>
              </w:rPr>
              <w:t>R</w:t>
            </w:r>
            <w:r w:rsidRPr="00C2497A">
              <w:rPr>
                <w:b/>
              </w:rPr>
              <w:t>esponse</w:t>
            </w:r>
            <w:r>
              <w:rPr>
                <w:b/>
              </w:rPr>
              <w:t xml:space="preserve"> to Questions</w:t>
            </w:r>
          </w:p>
        </w:tc>
        <w:tc>
          <w:tcPr>
            <w:tcW w:w="2880" w:type="dxa"/>
            <w:shd w:val="clear" w:color="auto" w:fill="DBC9E9"/>
          </w:tcPr>
          <w:p w14:paraId="11F8EDF4" w14:textId="77777777" w:rsidR="00A959AB" w:rsidRPr="00C2497A" w:rsidRDefault="00A959AB" w:rsidP="00765DBD">
            <w:pPr>
              <w:spacing w:before="40" w:after="40"/>
              <w:rPr>
                <w:b/>
              </w:rPr>
            </w:pPr>
            <w:r w:rsidRPr="00C2497A">
              <w:rPr>
                <w:b/>
              </w:rPr>
              <w:t>Suggested Action</w:t>
            </w:r>
          </w:p>
        </w:tc>
        <w:tc>
          <w:tcPr>
            <w:tcW w:w="3780" w:type="dxa"/>
            <w:shd w:val="clear" w:color="auto" w:fill="DBC9E9"/>
          </w:tcPr>
          <w:p w14:paraId="15CD6F8D" w14:textId="77777777" w:rsidR="00A959AB" w:rsidRPr="00C2497A" w:rsidRDefault="00A959AB" w:rsidP="00765DBD">
            <w:pPr>
              <w:spacing w:before="40" w:after="40"/>
              <w:rPr>
                <w:b/>
              </w:rPr>
            </w:pPr>
            <w:r w:rsidRPr="00C2497A">
              <w:rPr>
                <w:b/>
              </w:rPr>
              <w:t>Additional Action</w:t>
            </w:r>
            <w:r>
              <w:rPr>
                <w:b/>
              </w:rPr>
              <w:t>s</w:t>
            </w:r>
          </w:p>
        </w:tc>
      </w:tr>
      <w:tr w:rsidR="00A959AB" w14:paraId="3710262C" w14:textId="77777777" w:rsidTr="00765DBD">
        <w:tc>
          <w:tcPr>
            <w:tcW w:w="3595" w:type="dxa"/>
          </w:tcPr>
          <w:p w14:paraId="18DD9089" w14:textId="77777777" w:rsidR="00A959AB" w:rsidRDefault="00A959AB" w:rsidP="00765DBD">
            <w:pPr>
              <w:spacing w:before="40" w:after="40"/>
            </w:pPr>
          </w:p>
        </w:tc>
        <w:tc>
          <w:tcPr>
            <w:tcW w:w="2970" w:type="dxa"/>
          </w:tcPr>
          <w:p w14:paraId="06FE8F12" w14:textId="77777777" w:rsidR="00A959AB" w:rsidRDefault="00A959AB" w:rsidP="00765DBD">
            <w:pPr>
              <w:spacing w:before="40" w:after="40"/>
            </w:pPr>
          </w:p>
        </w:tc>
        <w:tc>
          <w:tcPr>
            <w:tcW w:w="2880" w:type="dxa"/>
          </w:tcPr>
          <w:p w14:paraId="6EC35AF6" w14:textId="77777777" w:rsidR="00A959AB" w:rsidRDefault="00A959AB" w:rsidP="00765DBD">
            <w:pPr>
              <w:spacing w:before="40" w:after="40"/>
            </w:pPr>
          </w:p>
        </w:tc>
        <w:tc>
          <w:tcPr>
            <w:tcW w:w="3780" w:type="dxa"/>
          </w:tcPr>
          <w:p w14:paraId="57857CC3" w14:textId="77777777" w:rsidR="00A959AB" w:rsidRDefault="00A959AB" w:rsidP="00765DBD">
            <w:pPr>
              <w:spacing w:before="40" w:after="40"/>
            </w:pPr>
          </w:p>
        </w:tc>
      </w:tr>
    </w:tbl>
    <w:p w14:paraId="6103B541" w14:textId="77777777" w:rsidR="00F95B85" w:rsidRDefault="00F95B85">
      <w:pPr>
        <w:rPr>
          <w:b/>
          <w:bCs/>
        </w:rPr>
      </w:pPr>
      <w:r>
        <w:rPr>
          <w:b/>
          <w:bCs/>
        </w:rPr>
        <w:br w:type="page"/>
      </w:r>
    </w:p>
    <w:p w14:paraId="295E8AF8" w14:textId="04919B69" w:rsidR="002F1FCB" w:rsidRDefault="00C2497A" w:rsidP="00C36B70">
      <w:pPr>
        <w:keepNext/>
        <w:spacing w:after="0"/>
        <w:rPr>
          <w:rFonts w:eastAsia="Times New Roman"/>
        </w:rPr>
      </w:pPr>
      <w:r w:rsidRPr="68E96E27">
        <w:rPr>
          <w:b/>
          <w:bCs/>
        </w:rPr>
        <w:lastRenderedPageBreak/>
        <w:t xml:space="preserve">Principle 7: </w:t>
      </w:r>
      <w:r w:rsidR="002F1FCB" w:rsidRPr="68E96E27">
        <w:rPr>
          <w:rFonts w:eastAsia="Times New Roman"/>
          <w:b/>
          <w:bCs/>
        </w:rPr>
        <w:t>There's more than one gay bar, one “Black church” and one bodega in your community</w:t>
      </w:r>
      <w:r w:rsidR="4D3F279D" w:rsidRPr="68E96E27">
        <w:rPr>
          <w:rFonts w:eastAsia="Times New Roman"/>
          <w:b/>
          <w:bCs/>
        </w:rPr>
        <w:t>.</w:t>
      </w:r>
    </w:p>
    <w:p w14:paraId="25577A18" w14:textId="29DECA7B" w:rsidR="002F1FCB" w:rsidRDefault="002F1FCB" w:rsidP="002F1FCB">
      <w:pPr>
        <w:rPr>
          <w:rFonts w:eastAsia="Times New Roman"/>
        </w:rPr>
      </w:pPr>
      <w:bookmarkStart w:id="1" w:name="_Hlk66372653"/>
      <w:r>
        <w:rPr>
          <w:rFonts w:eastAsia="Times New Roman"/>
        </w:rPr>
        <w:t xml:space="preserve">Not all gay people go to the club, and not all people of color go to the same church (or go at all.) </w:t>
      </w:r>
      <w:bookmarkEnd w:id="1"/>
      <w:r>
        <w:rPr>
          <w:rFonts w:eastAsia="Times New Roman"/>
        </w:rPr>
        <w:t xml:space="preserve">Know </w:t>
      </w:r>
      <w:r w:rsidRPr="00DA08B6">
        <w:rPr>
          <w:rFonts w:eastAsia="Times New Roman"/>
          <w:i/>
        </w:rPr>
        <w:t>all</w:t>
      </w:r>
      <w:r>
        <w:rPr>
          <w:rFonts w:eastAsia="Times New Roman"/>
        </w:rPr>
        <w:t xml:space="preserve"> of your community’s assets. Visit them. Meet the patrons. Meet the leaders. Break bread and share a meal – at their tables. </w:t>
      </w:r>
    </w:p>
    <w:p w14:paraId="630A8728" w14:textId="1A04533A" w:rsidR="00FE5B9F" w:rsidRPr="00FE5B9F" w:rsidRDefault="00FE5B9F" w:rsidP="00FE5B9F">
      <w:pPr>
        <w:pStyle w:val="CommentText"/>
        <w:rPr>
          <w:color w:val="0563C1" w:themeColor="hyperlink"/>
          <w:sz w:val="22"/>
          <w:szCs w:val="22"/>
          <w:u w:val="single"/>
        </w:rPr>
      </w:pPr>
      <w:bookmarkStart w:id="2" w:name="_Hlk71807601"/>
      <w:r w:rsidRPr="00FE5B9F">
        <w:rPr>
          <w:rFonts w:eastAsia="Times New Roman"/>
          <w:sz w:val="22"/>
          <w:szCs w:val="22"/>
        </w:rPr>
        <w:t xml:space="preserve">Note: </w:t>
      </w:r>
      <w:r w:rsidRPr="00FE5B9F">
        <w:rPr>
          <w:sz w:val="22"/>
          <w:szCs w:val="22"/>
        </w:rPr>
        <w:t xml:space="preserve">For more information on activities, including the Health Equity Inventory, please see </w:t>
      </w:r>
      <w:hyperlink r:id="rId11">
        <w:r w:rsidRPr="00FE5B9F">
          <w:rPr>
            <w:rStyle w:val="Hyperlink"/>
            <w:sz w:val="22"/>
            <w:szCs w:val="22"/>
          </w:rPr>
          <w:t>Building a Systems Approach to Community Health and Health Equity | AAMC</w:t>
        </w:r>
      </w:hyperlink>
    </w:p>
    <w:tbl>
      <w:tblPr>
        <w:tblStyle w:val="TableGrid"/>
        <w:tblW w:w="13225" w:type="dxa"/>
        <w:tblLook w:val="04A0" w:firstRow="1" w:lastRow="0" w:firstColumn="1" w:lastColumn="0" w:noHBand="0" w:noVBand="1"/>
      </w:tblPr>
      <w:tblGrid>
        <w:gridCol w:w="3595"/>
        <w:gridCol w:w="2970"/>
        <w:gridCol w:w="2880"/>
        <w:gridCol w:w="3780"/>
      </w:tblGrid>
      <w:tr w:rsidR="00C36B70" w:rsidRPr="0009536E" w14:paraId="55439780" w14:textId="77777777" w:rsidTr="0009536E">
        <w:tc>
          <w:tcPr>
            <w:tcW w:w="13225" w:type="dxa"/>
            <w:gridSpan w:val="4"/>
            <w:shd w:val="clear" w:color="auto" w:fill="FC9A64"/>
          </w:tcPr>
          <w:bookmarkEnd w:id="2"/>
          <w:p w14:paraId="42EE9129" w14:textId="73D8AAFC" w:rsidR="00C36B70" w:rsidRPr="0009536E" w:rsidRDefault="00C36B70" w:rsidP="00921E8E">
            <w:pPr>
              <w:spacing w:before="120" w:after="120"/>
              <w:rPr>
                <w:rFonts w:eastAsia="Times New Roman"/>
                <w:b/>
                <w:bCs/>
                <w:sz w:val="24"/>
                <w:szCs w:val="24"/>
              </w:rPr>
            </w:pPr>
            <w:r w:rsidRPr="0009536E">
              <w:rPr>
                <w:rFonts w:eastAsia="Times New Roman"/>
                <w:b/>
                <w:bCs/>
                <w:sz w:val="24"/>
                <w:szCs w:val="24"/>
              </w:rPr>
              <w:t xml:space="preserve">Principle </w:t>
            </w:r>
            <w:r w:rsidR="00045B99" w:rsidRPr="0009536E">
              <w:rPr>
                <w:rFonts w:eastAsia="Times New Roman"/>
                <w:b/>
                <w:bCs/>
                <w:sz w:val="24"/>
                <w:szCs w:val="24"/>
              </w:rPr>
              <w:t>7</w:t>
            </w:r>
            <w:r w:rsidRPr="0009536E">
              <w:rPr>
                <w:rFonts w:eastAsia="Times New Roman"/>
                <w:b/>
                <w:bCs/>
                <w:sz w:val="24"/>
                <w:szCs w:val="24"/>
              </w:rPr>
              <w:t xml:space="preserve"> Suggested Activity: </w:t>
            </w:r>
            <w:r w:rsidR="00E2491E" w:rsidRPr="0009536E">
              <w:rPr>
                <w:rFonts w:eastAsia="Times New Roman"/>
                <w:b/>
                <w:bCs/>
                <w:sz w:val="24"/>
                <w:szCs w:val="24"/>
              </w:rPr>
              <w:t>Research the resources available in your local community.</w:t>
            </w:r>
          </w:p>
        </w:tc>
      </w:tr>
      <w:tr w:rsidR="00C36B70" w:rsidRPr="00C2497A" w14:paraId="190D7151" w14:textId="77777777" w:rsidTr="0009536E">
        <w:tc>
          <w:tcPr>
            <w:tcW w:w="3595" w:type="dxa"/>
            <w:shd w:val="clear" w:color="auto" w:fill="FDD1B9"/>
          </w:tcPr>
          <w:p w14:paraId="1D17FFE4" w14:textId="482C7FF1" w:rsidR="00C36B70" w:rsidRPr="00C2497A" w:rsidRDefault="75191030" w:rsidP="00921E8E">
            <w:pPr>
              <w:spacing w:before="40" w:after="40"/>
              <w:rPr>
                <w:b/>
                <w:bCs/>
              </w:rPr>
            </w:pPr>
            <w:r w:rsidRPr="68E96E27">
              <w:rPr>
                <w:b/>
                <w:bCs/>
              </w:rPr>
              <w:t xml:space="preserve">Questions </w:t>
            </w:r>
            <w:r w:rsidR="7056B2FE" w:rsidRPr="68E96E27">
              <w:rPr>
                <w:b/>
                <w:bCs/>
              </w:rPr>
              <w:t>for Discussion</w:t>
            </w:r>
          </w:p>
        </w:tc>
        <w:tc>
          <w:tcPr>
            <w:tcW w:w="2970" w:type="dxa"/>
            <w:shd w:val="clear" w:color="auto" w:fill="FDD1B9"/>
          </w:tcPr>
          <w:p w14:paraId="3CC08101" w14:textId="624A2222" w:rsidR="00C36B70" w:rsidRPr="00C2497A" w:rsidRDefault="00C36B70" w:rsidP="00FD5FE6">
            <w:pPr>
              <w:spacing w:before="40" w:after="40"/>
              <w:rPr>
                <w:b/>
              </w:rPr>
            </w:pPr>
            <w:r w:rsidRPr="00C2497A">
              <w:rPr>
                <w:b/>
              </w:rPr>
              <w:t xml:space="preserve">Your </w:t>
            </w:r>
            <w:r w:rsidR="0045732F">
              <w:rPr>
                <w:b/>
              </w:rPr>
              <w:t>Response to Questions</w:t>
            </w:r>
          </w:p>
        </w:tc>
        <w:tc>
          <w:tcPr>
            <w:tcW w:w="2880" w:type="dxa"/>
            <w:shd w:val="clear" w:color="auto" w:fill="FDD1B9"/>
          </w:tcPr>
          <w:p w14:paraId="4021DF87" w14:textId="77777777" w:rsidR="00C36B70" w:rsidRPr="00C2497A" w:rsidRDefault="00C36B70" w:rsidP="00FD5FE6">
            <w:pPr>
              <w:spacing w:before="40" w:after="40"/>
              <w:rPr>
                <w:b/>
              </w:rPr>
            </w:pPr>
            <w:r w:rsidRPr="00C2497A">
              <w:rPr>
                <w:b/>
              </w:rPr>
              <w:t>Suggested Action</w:t>
            </w:r>
          </w:p>
        </w:tc>
        <w:tc>
          <w:tcPr>
            <w:tcW w:w="3780" w:type="dxa"/>
            <w:shd w:val="clear" w:color="auto" w:fill="FDD1B9"/>
          </w:tcPr>
          <w:p w14:paraId="6E89018D" w14:textId="6B2BE40D" w:rsidR="00C36B70" w:rsidRPr="00C2497A" w:rsidRDefault="00C36B70" w:rsidP="00FD5FE6">
            <w:pPr>
              <w:spacing w:before="40" w:after="40"/>
              <w:rPr>
                <w:b/>
              </w:rPr>
            </w:pPr>
            <w:r w:rsidRPr="00C2497A">
              <w:rPr>
                <w:b/>
              </w:rPr>
              <w:t>Additional Action</w:t>
            </w:r>
            <w:r w:rsidR="0045732F">
              <w:rPr>
                <w:b/>
              </w:rPr>
              <w:t>s</w:t>
            </w:r>
          </w:p>
        </w:tc>
      </w:tr>
      <w:tr w:rsidR="00C36B70" w14:paraId="14E04F4A" w14:textId="77777777" w:rsidTr="002A4A3F">
        <w:tc>
          <w:tcPr>
            <w:tcW w:w="3595" w:type="dxa"/>
          </w:tcPr>
          <w:p w14:paraId="3DDC9BB3" w14:textId="640EE6EF" w:rsidR="00CB2E94" w:rsidRDefault="00CB2E94" w:rsidP="00CB2E94">
            <w:pPr>
              <w:pStyle w:val="CommentText"/>
              <w:numPr>
                <w:ilvl w:val="0"/>
                <w:numId w:val="9"/>
              </w:numPr>
              <w:ind w:left="360"/>
            </w:pPr>
            <w:r>
              <w:t>Has your organization’s leadership visited community partners</w:t>
            </w:r>
            <w:r w:rsidR="00FE5B9F">
              <w:t>’</w:t>
            </w:r>
            <w:r>
              <w:t xml:space="preserve"> site</w:t>
            </w:r>
            <w:r w:rsidR="00FE5B9F">
              <w:t>s</w:t>
            </w:r>
            <w:r>
              <w:t xml:space="preserve">? </w:t>
            </w:r>
          </w:p>
          <w:p w14:paraId="534DF246" w14:textId="77777777" w:rsidR="00CB2E94" w:rsidRPr="009F5EE1" w:rsidRDefault="00CB2E94" w:rsidP="00CB2E94">
            <w:pPr>
              <w:pStyle w:val="CommentText"/>
              <w:numPr>
                <w:ilvl w:val="0"/>
                <w:numId w:val="9"/>
              </w:numPr>
              <w:ind w:left="360"/>
            </w:pPr>
            <w:r>
              <w:t>Do clinicians visit the community organization to which they're referring patients for social services?</w:t>
            </w:r>
          </w:p>
          <w:p w14:paraId="705455DF" w14:textId="77777777" w:rsidR="00CB2E94" w:rsidRDefault="00CB2E94" w:rsidP="00CB2E94">
            <w:pPr>
              <w:pStyle w:val="CommentText"/>
              <w:numPr>
                <w:ilvl w:val="0"/>
                <w:numId w:val="9"/>
              </w:numPr>
              <w:ind w:left="360"/>
            </w:pPr>
            <w:r>
              <w:t xml:space="preserve">What is your strategy for ensuring broad engagement across your community? </w:t>
            </w:r>
          </w:p>
          <w:p w14:paraId="6E6F422C" w14:textId="77777777" w:rsidR="00CB2E94" w:rsidRDefault="00CB2E94" w:rsidP="00CB2E94">
            <w:pPr>
              <w:pStyle w:val="CommentText"/>
              <w:numPr>
                <w:ilvl w:val="0"/>
                <w:numId w:val="9"/>
              </w:numPr>
              <w:ind w:left="360"/>
            </w:pPr>
            <w:r>
              <w:t xml:space="preserve">What have you learned from residents about the community's assets and resources? </w:t>
            </w:r>
          </w:p>
          <w:p w14:paraId="33C0E3E7" w14:textId="3D4A7D0F" w:rsidR="00C36B70" w:rsidRDefault="00CB2E94" w:rsidP="00CB2E94">
            <w:pPr>
              <w:pStyle w:val="CommentText"/>
              <w:numPr>
                <w:ilvl w:val="0"/>
                <w:numId w:val="9"/>
              </w:numPr>
              <w:ind w:left="360"/>
            </w:pPr>
            <w:r>
              <w:t>What opportunities exist for people from your organization to spend real time with the community at events that matter to the community?</w:t>
            </w:r>
          </w:p>
        </w:tc>
        <w:tc>
          <w:tcPr>
            <w:tcW w:w="2970" w:type="dxa"/>
          </w:tcPr>
          <w:p w14:paraId="09F3E698" w14:textId="77777777" w:rsidR="00C36B70" w:rsidRDefault="00C36B70" w:rsidP="00FD5FE6">
            <w:pPr>
              <w:spacing w:before="40" w:after="40"/>
            </w:pPr>
          </w:p>
        </w:tc>
        <w:tc>
          <w:tcPr>
            <w:tcW w:w="2880" w:type="dxa"/>
          </w:tcPr>
          <w:p w14:paraId="40D46B9B" w14:textId="214F425C" w:rsidR="00F257C7" w:rsidRDefault="00FE5B9F" w:rsidP="0096001D">
            <w:pPr>
              <w:spacing w:before="40" w:after="120"/>
            </w:pPr>
            <w:r>
              <w:t xml:space="preserve">Use the Health Equity Inventory (or another data collection method) to review which community partners might be overburdened and which might be under-engaged. </w:t>
            </w:r>
          </w:p>
          <w:p w14:paraId="05098464" w14:textId="1DAC99E1" w:rsidR="00FE5B9F" w:rsidRDefault="00FE5B9F" w:rsidP="00FE5B9F">
            <w:pPr>
              <w:spacing w:before="40" w:after="40"/>
            </w:pPr>
            <w:r>
              <w:t>Develop a strategy and action steps to broaden your community connections.</w:t>
            </w:r>
          </w:p>
          <w:p w14:paraId="3D753CD0" w14:textId="1FE2F38C" w:rsidR="00C36B70" w:rsidRDefault="00C36B70" w:rsidP="34882BDB">
            <w:pPr>
              <w:spacing w:before="40" w:after="40"/>
            </w:pPr>
          </w:p>
          <w:p w14:paraId="6CE2083E" w14:textId="036CF434" w:rsidR="00C36B70" w:rsidRDefault="00C36B70" w:rsidP="34882BDB">
            <w:pPr>
              <w:spacing w:before="40" w:after="40"/>
            </w:pPr>
          </w:p>
        </w:tc>
        <w:tc>
          <w:tcPr>
            <w:tcW w:w="3780" w:type="dxa"/>
          </w:tcPr>
          <w:p w14:paraId="3663271D" w14:textId="77777777" w:rsidR="00C36B70" w:rsidRDefault="00C36B70" w:rsidP="00FD5FE6">
            <w:pPr>
              <w:spacing w:before="40" w:after="40"/>
            </w:pPr>
          </w:p>
        </w:tc>
      </w:tr>
      <w:tr w:rsidR="00AC2FEB" w:rsidRPr="0009536E" w14:paraId="2BDA9DEA" w14:textId="77777777" w:rsidTr="00765DBD">
        <w:tc>
          <w:tcPr>
            <w:tcW w:w="13225" w:type="dxa"/>
            <w:gridSpan w:val="4"/>
            <w:shd w:val="clear" w:color="auto" w:fill="512D6D"/>
          </w:tcPr>
          <w:p w14:paraId="1A222B0F" w14:textId="0D467DF3" w:rsidR="00AC2FEB" w:rsidRPr="0009536E" w:rsidRDefault="00AC2FEB" w:rsidP="00765DBD">
            <w:pPr>
              <w:spacing w:before="40" w:after="40"/>
              <w:rPr>
                <w:rFonts w:eastAsia="Times New Roman"/>
                <w:b/>
                <w:color w:val="FFFFFF" w:themeColor="background1"/>
              </w:rPr>
            </w:pPr>
            <w:r w:rsidRPr="0009536E">
              <w:rPr>
                <w:b/>
                <w:color w:val="FFFFFF" w:themeColor="background1"/>
              </w:rPr>
              <w:t xml:space="preserve">Add your own Activity here for Principle </w:t>
            </w:r>
            <w:r w:rsidR="00CB2E94">
              <w:rPr>
                <w:b/>
                <w:color w:val="FFFFFF" w:themeColor="background1"/>
              </w:rPr>
              <w:t>7</w:t>
            </w:r>
            <w:r w:rsidRPr="0009536E">
              <w:rPr>
                <w:b/>
                <w:color w:val="FFFFFF" w:themeColor="background1"/>
              </w:rPr>
              <w:t xml:space="preserve"> </w:t>
            </w:r>
            <w:r w:rsidRPr="0009536E">
              <w:rPr>
                <w:i/>
                <w:color w:val="FFFFFF" w:themeColor="background1"/>
              </w:rPr>
              <w:t>(this table can be filled in during or after a training session)</w:t>
            </w:r>
          </w:p>
        </w:tc>
      </w:tr>
      <w:tr w:rsidR="00AC2FEB" w:rsidRPr="0009536E" w14:paraId="0F024777" w14:textId="77777777" w:rsidTr="00765DBD">
        <w:tc>
          <w:tcPr>
            <w:tcW w:w="13225" w:type="dxa"/>
            <w:gridSpan w:val="4"/>
            <w:shd w:val="clear" w:color="auto" w:fill="512D6D"/>
          </w:tcPr>
          <w:p w14:paraId="7CE8EE13" w14:textId="01CAB673" w:rsidR="00AC2FEB" w:rsidRPr="0009536E" w:rsidRDefault="00AC2FEB" w:rsidP="00765DBD">
            <w:pPr>
              <w:spacing w:before="40" w:after="40"/>
              <w:rPr>
                <w:color w:val="FFFFFF" w:themeColor="background1"/>
                <w:sz w:val="24"/>
                <w:szCs w:val="24"/>
              </w:rPr>
            </w:pPr>
            <w:r w:rsidRPr="0009536E">
              <w:rPr>
                <w:rFonts w:eastAsia="Times New Roman"/>
                <w:b/>
                <w:color w:val="FFFFFF" w:themeColor="background1"/>
                <w:sz w:val="24"/>
                <w:szCs w:val="24"/>
              </w:rPr>
              <w:t xml:space="preserve">Principle </w:t>
            </w:r>
            <w:r w:rsidR="00CB2E94">
              <w:rPr>
                <w:rFonts w:eastAsia="Times New Roman"/>
                <w:b/>
                <w:color w:val="FFFFFF" w:themeColor="background1"/>
                <w:sz w:val="24"/>
                <w:szCs w:val="24"/>
              </w:rPr>
              <w:t>7</w:t>
            </w:r>
            <w:r w:rsidRPr="0009536E">
              <w:rPr>
                <w:rFonts w:eastAsia="Times New Roman"/>
                <w:b/>
                <w:color w:val="FFFFFF" w:themeColor="background1"/>
                <w:sz w:val="24"/>
                <w:szCs w:val="24"/>
              </w:rPr>
              <w:t xml:space="preserve"> Suggested Activity</w:t>
            </w:r>
            <w:r w:rsidRPr="0009536E">
              <w:rPr>
                <w:rFonts w:eastAsia="Times New Roman"/>
                <w:color w:val="FFFFFF" w:themeColor="background1"/>
                <w:sz w:val="24"/>
                <w:szCs w:val="24"/>
              </w:rPr>
              <w:t xml:space="preserve">: </w:t>
            </w:r>
          </w:p>
        </w:tc>
      </w:tr>
      <w:tr w:rsidR="00AC2FEB" w:rsidRPr="00C2497A" w14:paraId="41D613C9" w14:textId="77777777" w:rsidTr="00765DBD">
        <w:tc>
          <w:tcPr>
            <w:tcW w:w="3595" w:type="dxa"/>
            <w:shd w:val="clear" w:color="auto" w:fill="DBC9E9"/>
          </w:tcPr>
          <w:p w14:paraId="657C5DBF" w14:textId="77777777" w:rsidR="00AC2FEB" w:rsidRPr="00C2497A" w:rsidRDefault="00AC2FEB" w:rsidP="00765DBD">
            <w:pPr>
              <w:spacing w:before="40" w:after="40"/>
              <w:rPr>
                <w:b/>
              </w:rPr>
            </w:pPr>
            <w:r w:rsidRPr="00C2497A">
              <w:rPr>
                <w:b/>
              </w:rPr>
              <w:t>Questions</w:t>
            </w:r>
            <w:r>
              <w:rPr>
                <w:b/>
              </w:rPr>
              <w:t xml:space="preserve"> for Discussion</w:t>
            </w:r>
          </w:p>
        </w:tc>
        <w:tc>
          <w:tcPr>
            <w:tcW w:w="2970" w:type="dxa"/>
            <w:shd w:val="clear" w:color="auto" w:fill="DBC9E9"/>
          </w:tcPr>
          <w:p w14:paraId="6F254718" w14:textId="77777777" w:rsidR="00AC2FEB" w:rsidRPr="00C2497A" w:rsidRDefault="00AC2FEB" w:rsidP="00765DBD">
            <w:pPr>
              <w:spacing w:before="40" w:after="40"/>
              <w:rPr>
                <w:b/>
              </w:rPr>
            </w:pPr>
            <w:r w:rsidRPr="00C2497A">
              <w:rPr>
                <w:b/>
              </w:rPr>
              <w:t xml:space="preserve">Your </w:t>
            </w:r>
            <w:r>
              <w:rPr>
                <w:b/>
              </w:rPr>
              <w:t>R</w:t>
            </w:r>
            <w:r w:rsidRPr="00C2497A">
              <w:rPr>
                <w:b/>
              </w:rPr>
              <w:t>esponse</w:t>
            </w:r>
            <w:r>
              <w:rPr>
                <w:b/>
              </w:rPr>
              <w:t xml:space="preserve"> to Questions</w:t>
            </w:r>
          </w:p>
        </w:tc>
        <w:tc>
          <w:tcPr>
            <w:tcW w:w="2880" w:type="dxa"/>
            <w:shd w:val="clear" w:color="auto" w:fill="DBC9E9"/>
          </w:tcPr>
          <w:p w14:paraId="04255457" w14:textId="77777777" w:rsidR="00AC2FEB" w:rsidRPr="00C2497A" w:rsidRDefault="00AC2FEB" w:rsidP="00765DBD">
            <w:pPr>
              <w:spacing w:before="40" w:after="40"/>
              <w:rPr>
                <w:b/>
              </w:rPr>
            </w:pPr>
            <w:r w:rsidRPr="00C2497A">
              <w:rPr>
                <w:b/>
              </w:rPr>
              <w:t>Suggested Action</w:t>
            </w:r>
          </w:p>
        </w:tc>
        <w:tc>
          <w:tcPr>
            <w:tcW w:w="3780" w:type="dxa"/>
            <w:shd w:val="clear" w:color="auto" w:fill="DBC9E9"/>
          </w:tcPr>
          <w:p w14:paraId="27214162" w14:textId="77777777" w:rsidR="00AC2FEB" w:rsidRPr="00C2497A" w:rsidRDefault="00AC2FEB" w:rsidP="00765DBD">
            <w:pPr>
              <w:spacing w:before="40" w:after="40"/>
              <w:rPr>
                <w:b/>
              </w:rPr>
            </w:pPr>
            <w:r w:rsidRPr="00C2497A">
              <w:rPr>
                <w:b/>
              </w:rPr>
              <w:t>Additional Action</w:t>
            </w:r>
            <w:r>
              <w:rPr>
                <w:b/>
              </w:rPr>
              <w:t>s</w:t>
            </w:r>
          </w:p>
        </w:tc>
      </w:tr>
      <w:tr w:rsidR="00AC2FEB" w14:paraId="7B2F73E9" w14:textId="77777777" w:rsidTr="00765DBD">
        <w:tc>
          <w:tcPr>
            <w:tcW w:w="3595" w:type="dxa"/>
          </w:tcPr>
          <w:p w14:paraId="4CC1CEED" w14:textId="77777777" w:rsidR="00AC2FEB" w:rsidRDefault="00AC2FEB" w:rsidP="00765DBD">
            <w:pPr>
              <w:spacing w:before="40" w:after="40"/>
            </w:pPr>
          </w:p>
        </w:tc>
        <w:tc>
          <w:tcPr>
            <w:tcW w:w="2970" w:type="dxa"/>
          </w:tcPr>
          <w:p w14:paraId="422C29D2" w14:textId="77777777" w:rsidR="00AC2FEB" w:rsidRDefault="00AC2FEB" w:rsidP="00765DBD">
            <w:pPr>
              <w:spacing w:before="40" w:after="40"/>
            </w:pPr>
          </w:p>
        </w:tc>
        <w:tc>
          <w:tcPr>
            <w:tcW w:w="2880" w:type="dxa"/>
          </w:tcPr>
          <w:p w14:paraId="334D4152" w14:textId="77777777" w:rsidR="00AC2FEB" w:rsidRDefault="00AC2FEB" w:rsidP="00765DBD">
            <w:pPr>
              <w:spacing w:before="40" w:after="40"/>
            </w:pPr>
          </w:p>
        </w:tc>
        <w:tc>
          <w:tcPr>
            <w:tcW w:w="3780" w:type="dxa"/>
          </w:tcPr>
          <w:p w14:paraId="35CFAD13" w14:textId="77777777" w:rsidR="00AC2FEB" w:rsidRDefault="00AC2FEB" w:rsidP="00765DBD">
            <w:pPr>
              <w:spacing w:before="40" w:after="40"/>
            </w:pPr>
          </w:p>
        </w:tc>
      </w:tr>
    </w:tbl>
    <w:p w14:paraId="40BFE662" w14:textId="77777777" w:rsidR="00F95B85" w:rsidRDefault="00F95B85">
      <w:pPr>
        <w:rPr>
          <w:b/>
          <w:bCs/>
        </w:rPr>
      </w:pPr>
      <w:r>
        <w:rPr>
          <w:b/>
          <w:bCs/>
        </w:rPr>
        <w:br w:type="page"/>
      </w:r>
    </w:p>
    <w:p w14:paraId="4AB7B6ED" w14:textId="664D5B99" w:rsidR="002F1FCB" w:rsidRPr="00E118CE" w:rsidRDefault="00C2497A" w:rsidP="00C36B70">
      <w:pPr>
        <w:keepNext/>
        <w:spacing w:after="0"/>
        <w:rPr>
          <w:rFonts w:eastAsia="Times New Roman"/>
        </w:rPr>
      </w:pPr>
      <w:r w:rsidRPr="68E96E27">
        <w:rPr>
          <w:b/>
          <w:bCs/>
        </w:rPr>
        <w:lastRenderedPageBreak/>
        <w:t xml:space="preserve">Principle 8: </w:t>
      </w:r>
      <w:r w:rsidR="002F1FCB" w:rsidRPr="68E96E27">
        <w:rPr>
          <w:rFonts w:eastAsia="Times New Roman"/>
          <w:b/>
          <w:bCs/>
        </w:rPr>
        <w:t>Show your work</w:t>
      </w:r>
      <w:r w:rsidR="7CDBBDB2" w:rsidRPr="68E96E27">
        <w:rPr>
          <w:rFonts w:eastAsia="Times New Roman"/>
          <w:b/>
          <w:bCs/>
        </w:rPr>
        <w:t>.</w:t>
      </w:r>
      <w:r w:rsidR="002F1FCB" w:rsidRPr="68E96E27">
        <w:rPr>
          <w:rFonts w:eastAsia="Times New Roman"/>
          <w:b/>
          <w:bCs/>
        </w:rPr>
        <w:t xml:space="preserve"> </w:t>
      </w:r>
    </w:p>
    <w:p w14:paraId="40FB430A" w14:textId="77777777" w:rsidR="002F1FCB" w:rsidRDefault="002F1FCB" w:rsidP="002F1FCB">
      <w:pPr>
        <w:rPr>
          <w:rFonts w:eastAsia="Times New Roman"/>
        </w:rPr>
      </w:pPr>
      <w:bookmarkStart w:id="3" w:name="_Hlk65998738"/>
      <w:r>
        <w:rPr>
          <w:rFonts w:eastAsia="Times New Roman"/>
        </w:rPr>
        <w:t xml:space="preserve">The community does not think you are perfect, </w:t>
      </w:r>
      <w:bookmarkEnd w:id="3"/>
      <w:r>
        <w:rPr>
          <w:rFonts w:eastAsia="Times New Roman"/>
        </w:rPr>
        <w:t>and the past is always present. So be transparent with your limitations, your biases, your goals, your funding, and the outcomes that matter to you. Then ask the community to do the same. Identify the “win-win” for all parties. No secrets, no surprises.</w:t>
      </w:r>
    </w:p>
    <w:tbl>
      <w:tblPr>
        <w:tblStyle w:val="TableGrid"/>
        <w:tblW w:w="13225" w:type="dxa"/>
        <w:tblLook w:val="04A0" w:firstRow="1" w:lastRow="0" w:firstColumn="1" w:lastColumn="0" w:noHBand="0" w:noVBand="1"/>
      </w:tblPr>
      <w:tblGrid>
        <w:gridCol w:w="3584"/>
        <w:gridCol w:w="11"/>
        <w:gridCol w:w="2944"/>
        <w:gridCol w:w="26"/>
        <w:gridCol w:w="2880"/>
        <w:gridCol w:w="24"/>
        <w:gridCol w:w="3756"/>
      </w:tblGrid>
      <w:tr w:rsidR="00C36B70" w:rsidRPr="0009536E" w14:paraId="37D2FD9B" w14:textId="77777777" w:rsidTr="0009536E">
        <w:tc>
          <w:tcPr>
            <w:tcW w:w="13225" w:type="dxa"/>
            <w:gridSpan w:val="7"/>
            <w:shd w:val="clear" w:color="auto" w:fill="FC9A64"/>
          </w:tcPr>
          <w:p w14:paraId="0F83369E" w14:textId="0E37A732" w:rsidR="00C36B70" w:rsidRPr="0009536E" w:rsidRDefault="00C36B70" w:rsidP="00D440F3">
            <w:pPr>
              <w:spacing w:before="120" w:after="120"/>
              <w:rPr>
                <w:rFonts w:eastAsia="Times New Roman"/>
                <w:b/>
                <w:bCs/>
                <w:sz w:val="24"/>
                <w:szCs w:val="24"/>
              </w:rPr>
            </w:pPr>
            <w:r w:rsidRPr="0009536E">
              <w:rPr>
                <w:rFonts w:eastAsia="Times New Roman"/>
                <w:b/>
                <w:bCs/>
                <w:sz w:val="24"/>
                <w:szCs w:val="24"/>
              </w:rPr>
              <w:t xml:space="preserve">Principle </w:t>
            </w:r>
            <w:r w:rsidR="00045B99" w:rsidRPr="0009536E">
              <w:rPr>
                <w:rFonts w:eastAsia="Times New Roman"/>
                <w:b/>
                <w:bCs/>
                <w:sz w:val="24"/>
                <w:szCs w:val="24"/>
              </w:rPr>
              <w:t>8</w:t>
            </w:r>
            <w:r w:rsidRPr="0009536E">
              <w:rPr>
                <w:rFonts w:eastAsia="Times New Roman"/>
                <w:b/>
                <w:bCs/>
                <w:sz w:val="24"/>
                <w:szCs w:val="24"/>
              </w:rPr>
              <w:t xml:space="preserve"> Suggested Activity:</w:t>
            </w:r>
            <w:r w:rsidR="0022270D" w:rsidRPr="0009536E">
              <w:rPr>
                <w:rFonts w:eastAsia="Times New Roman"/>
                <w:b/>
                <w:bCs/>
                <w:sz w:val="24"/>
                <w:szCs w:val="24"/>
              </w:rPr>
              <w:t xml:space="preserve"> Take a close look at one of your most recently funded community project</w:t>
            </w:r>
            <w:r w:rsidR="0091164C" w:rsidRPr="0009536E">
              <w:rPr>
                <w:rFonts w:eastAsia="Times New Roman"/>
                <w:b/>
                <w:bCs/>
                <w:sz w:val="24"/>
                <w:szCs w:val="24"/>
              </w:rPr>
              <w:t>s</w:t>
            </w:r>
            <w:r w:rsidR="0022270D" w:rsidRPr="0009536E">
              <w:rPr>
                <w:rFonts w:eastAsia="Times New Roman"/>
                <w:b/>
                <w:bCs/>
                <w:sz w:val="24"/>
                <w:szCs w:val="24"/>
              </w:rPr>
              <w:t xml:space="preserve"> and the outcomes</w:t>
            </w:r>
          </w:p>
        </w:tc>
      </w:tr>
      <w:tr w:rsidR="00C36B70" w:rsidRPr="00C2497A" w14:paraId="3F363F41" w14:textId="77777777" w:rsidTr="0009536E">
        <w:tc>
          <w:tcPr>
            <w:tcW w:w="3584" w:type="dxa"/>
            <w:shd w:val="clear" w:color="auto" w:fill="FDD1B9"/>
          </w:tcPr>
          <w:p w14:paraId="3457E240" w14:textId="6A469F4B" w:rsidR="00C36B70" w:rsidRPr="00C2497A" w:rsidRDefault="75191030" w:rsidP="68E96E27">
            <w:pPr>
              <w:spacing w:before="40" w:after="40"/>
              <w:rPr>
                <w:b/>
                <w:bCs/>
              </w:rPr>
            </w:pPr>
            <w:r w:rsidRPr="68E96E27">
              <w:rPr>
                <w:b/>
                <w:bCs/>
              </w:rPr>
              <w:t xml:space="preserve">Questions </w:t>
            </w:r>
            <w:r w:rsidR="7056B2FE" w:rsidRPr="68E96E27">
              <w:rPr>
                <w:b/>
                <w:bCs/>
              </w:rPr>
              <w:t>for Discussion</w:t>
            </w:r>
          </w:p>
        </w:tc>
        <w:tc>
          <w:tcPr>
            <w:tcW w:w="2955" w:type="dxa"/>
            <w:gridSpan w:val="2"/>
            <w:shd w:val="clear" w:color="auto" w:fill="FDD1B9"/>
          </w:tcPr>
          <w:p w14:paraId="2A8F7AE8" w14:textId="6D84DC30" w:rsidR="00C36B70" w:rsidRPr="00C2497A" w:rsidRDefault="00C36B70" w:rsidP="00FD5FE6">
            <w:pPr>
              <w:spacing w:before="40" w:after="40"/>
              <w:rPr>
                <w:b/>
              </w:rPr>
            </w:pPr>
            <w:r w:rsidRPr="00C2497A">
              <w:rPr>
                <w:b/>
              </w:rPr>
              <w:t xml:space="preserve">Your </w:t>
            </w:r>
            <w:r w:rsidR="0045732F">
              <w:rPr>
                <w:b/>
              </w:rPr>
              <w:t>Response to Questions</w:t>
            </w:r>
          </w:p>
        </w:tc>
        <w:tc>
          <w:tcPr>
            <w:tcW w:w="2930" w:type="dxa"/>
            <w:gridSpan w:val="3"/>
            <w:shd w:val="clear" w:color="auto" w:fill="FDD1B9"/>
          </w:tcPr>
          <w:p w14:paraId="5D6ADEF6" w14:textId="77777777" w:rsidR="00C36B70" w:rsidRPr="00C2497A" w:rsidRDefault="00C36B70" w:rsidP="00FD5FE6">
            <w:pPr>
              <w:spacing w:before="40" w:after="40"/>
              <w:rPr>
                <w:b/>
              </w:rPr>
            </w:pPr>
            <w:r w:rsidRPr="00C2497A">
              <w:rPr>
                <w:b/>
              </w:rPr>
              <w:t>Suggested Action</w:t>
            </w:r>
          </w:p>
        </w:tc>
        <w:tc>
          <w:tcPr>
            <w:tcW w:w="3756" w:type="dxa"/>
            <w:shd w:val="clear" w:color="auto" w:fill="FDD1B9"/>
          </w:tcPr>
          <w:p w14:paraId="67F8648C" w14:textId="0DD8AECD" w:rsidR="00C36B70" w:rsidRPr="00C2497A" w:rsidRDefault="00C36B70" w:rsidP="00FD5FE6">
            <w:pPr>
              <w:spacing w:before="40" w:after="40"/>
              <w:rPr>
                <w:b/>
              </w:rPr>
            </w:pPr>
            <w:r w:rsidRPr="00C2497A">
              <w:rPr>
                <w:b/>
              </w:rPr>
              <w:t>Additional Action</w:t>
            </w:r>
            <w:r w:rsidR="0045732F">
              <w:rPr>
                <w:b/>
              </w:rPr>
              <w:t>s</w:t>
            </w:r>
          </w:p>
        </w:tc>
      </w:tr>
      <w:tr w:rsidR="0022270D" w14:paraId="654CA16D" w14:textId="77777777" w:rsidTr="002A4A3F">
        <w:tc>
          <w:tcPr>
            <w:tcW w:w="3584" w:type="dxa"/>
          </w:tcPr>
          <w:p w14:paraId="183DFD39" w14:textId="4F43F65B" w:rsidR="00CB2E94" w:rsidRDefault="00CB2E94" w:rsidP="00CB2E94">
            <w:pPr>
              <w:pStyle w:val="ListParagraph"/>
              <w:numPr>
                <w:ilvl w:val="0"/>
                <w:numId w:val="8"/>
              </w:numPr>
              <w:spacing w:before="40" w:after="40" w:line="240" w:lineRule="auto"/>
            </w:pPr>
            <w:r>
              <w:t>How do you ensure that all players in the</w:t>
            </w:r>
            <w:r w:rsidR="00246083">
              <w:t xml:space="preserve"> programs/</w:t>
            </w:r>
            <w:r>
              <w:t>project</w:t>
            </w:r>
            <w:r w:rsidR="00246083">
              <w:t>s</w:t>
            </w:r>
            <w:r>
              <w:t xml:space="preserve"> have aligned goals and objectives? </w:t>
            </w:r>
          </w:p>
          <w:p w14:paraId="1D283E57" w14:textId="77777777" w:rsidR="00CB2E94" w:rsidRDefault="00CB2E94" w:rsidP="00CB2E94">
            <w:pPr>
              <w:pStyle w:val="ListParagraph"/>
              <w:numPr>
                <w:ilvl w:val="0"/>
                <w:numId w:val="8"/>
              </w:numPr>
              <w:spacing w:before="40" w:after="40" w:line="240" w:lineRule="auto"/>
            </w:pPr>
            <w:r>
              <w:t>Did you share information regarding the allocation and source of funding?</w:t>
            </w:r>
          </w:p>
          <w:p w14:paraId="2BEC3FC9" w14:textId="77777777" w:rsidR="00CB2E94" w:rsidRDefault="00CB2E94" w:rsidP="00CB2E94">
            <w:pPr>
              <w:pStyle w:val="ListParagraph"/>
              <w:numPr>
                <w:ilvl w:val="0"/>
                <w:numId w:val="8"/>
              </w:numPr>
              <w:spacing w:before="40" w:after="40" w:line="240" w:lineRule="auto"/>
            </w:pPr>
            <w:r>
              <w:t>Did you discuss/co-create how outcomes would be evaluated and disseminated?</w:t>
            </w:r>
          </w:p>
          <w:p w14:paraId="50092905" w14:textId="7A974163" w:rsidR="00CB2E94" w:rsidRDefault="00CB2E94" w:rsidP="00CB2E94">
            <w:pPr>
              <w:pStyle w:val="ListParagraph"/>
              <w:numPr>
                <w:ilvl w:val="0"/>
                <w:numId w:val="8"/>
              </w:numPr>
              <w:spacing w:before="40" w:after="40" w:line="240" w:lineRule="auto"/>
            </w:pPr>
            <w:r>
              <w:t>How are you setting up programs/project</w:t>
            </w:r>
            <w:r w:rsidR="00246083">
              <w:t>s</w:t>
            </w:r>
            <w:r>
              <w:t xml:space="preserve"> to ensure sustainability?</w:t>
            </w:r>
          </w:p>
          <w:p w14:paraId="1F2565C6" w14:textId="13E840C3" w:rsidR="0022270D" w:rsidRDefault="00CB2E94" w:rsidP="00CB2E94">
            <w:pPr>
              <w:pStyle w:val="ListParagraph"/>
              <w:numPr>
                <w:ilvl w:val="0"/>
                <w:numId w:val="8"/>
              </w:numPr>
              <w:spacing w:before="40" w:after="40" w:line="240" w:lineRule="auto"/>
            </w:pPr>
            <w:r>
              <w:t>What are your policies on sharing data?</w:t>
            </w:r>
          </w:p>
        </w:tc>
        <w:tc>
          <w:tcPr>
            <w:tcW w:w="2955" w:type="dxa"/>
            <w:gridSpan w:val="2"/>
          </w:tcPr>
          <w:p w14:paraId="78BE2981" w14:textId="77777777" w:rsidR="0022270D" w:rsidRDefault="0022270D" w:rsidP="0022270D">
            <w:pPr>
              <w:spacing w:before="40" w:after="40"/>
            </w:pPr>
          </w:p>
        </w:tc>
        <w:tc>
          <w:tcPr>
            <w:tcW w:w="2930" w:type="dxa"/>
            <w:gridSpan w:val="3"/>
          </w:tcPr>
          <w:p w14:paraId="324B2C21" w14:textId="215187F2" w:rsidR="0022270D" w:rsidRDefault="00246083" w:rsidP="0063430D">
            <w:pPr>
              <w:spacing w:before="40" w:after="40"/>
              <w:ind w:left="-13"/>
            </w:pPr>
            <w:r>
              <w:t>Develop and incorporate consensus-building processes for your next set of programs/projects.</w:t>
            </w:r>
          </w:p>
        </w:tc>
        <w:tc>
          <w:tcPr>
            <w:tcW w:w="3756" w:type="dxa"/>
          </w:tcPr>
          <w:p w14:paraId="08E8C7FB" w14:textId="77777777" w:rsidR="0022270D" w:rsidRDefault="0022270D" w:rsidP="0022270D">
            <w:pPr>
              <w:spacing w:before="40" w:after="40"/>
            </w:pPr>
          </w:p>
        </w:tc>
      </w:tr>
      <w:tr w:rsidR="00AC2FEB" w:rsidRPr="0009536E" w14:paraId="259F01D3" w14:textId="77777777" w:rsidTr="00765DBD">
        <w:tc>
          <w:tcPr>
            <w:tcW w:w="13225" w:type="dxa"/>
            <w:gridSpan w:val="7"/>
            <w:shd w:val="clear" w:color="auto" w:fill="512D6D"/>
          </w:tcPr>
          <w:p w14:paraId="667EB2D2" w14:textId="2414F249" w:rsidR="00AC2FEB" w:rsidRPr="0009536E" w:rsidRDefault="00AC2FEB" w:rsidP="00765DBD">
            <w:pPr>
              <w:spacing w:before="40" w:after="40"/>
              <w:rPr>
                <w:rFonts w:eastAsia="Times New Roman"/>
                <w:b/>
                <w:color w:val="FFFFFF" w:themeColor="background1"/>
              </w:rPr>
            </w:pPr>
            <w:r w:rsidRPr="0009536E">
              <w:rPr>
                <w:b/>
                <w:color w:val="FFFFFF" w:themeColor="background1"/>
              </w:rPr>
              <w:t xml:space="preserve">Add your own Activity here for Principle </w:t>
            </w:r>
            <w:r w:rsidR="00CB2E94">
              <w:rPr>
                <w:b/>
                <w:color w:val="FFFFFF" w:themeColor="background1"/>
              </w:rPr>
              <w:t>8</w:t>
            </w:r>
            <w:r w:rsidRPr="0009536E">
              <w:rPr>
                <w:b/>
                <w:color w:val="FFFFFF" w:themeColor="background1"/>
              </w:rPr>
              <w:t xml:space="preserve"> </w:t>
            </w:r>
            <w:r w:rsidRPr="0009536E">
              <w:rPr>
                <w:i/>
                <w:color w:val="FFFFFF" w:themeColor="background1"/>
              </w:rPr>
              <w:t>(this table can be filled in during or after a training session)</w:t>
            </w:r>
          </w:p>
        </w:tc>
      </w:tr>
      <w:tr w:rsidR="00AC2FEB" w:rsidRPr="0009536E" w14:paraId="3E534F7A" w14:textId="77777777" w:rsidTr="00765DBD">
        <w:tc>
          <w:tcPr>
            <w:tcW w:w="13225" w:type="dxa"/>
            <w:gridSpan w:val="7"/>
            <w:shd w:val="clear" w:color="auto" w:fill="512D6D"/>
          </w:tcPr>
          <w:p w14:paraId="6015C5D4" w14:textId="4FA10F97" w:rsidR="00AC2FEB" w:rsidRPr="0009536E" w:rsidRDefault="00AC2FEB" w:rsidP="00765DBD">
            <w:pPr>
              <w:spacing w:before="40" w:after="40"/>
              <w:rPr>
                <w:color w:val="FFFFFF" w:themeColor="background1"/>
                <w:sz w:val="24"/>
                <w:szCs w:val="24"/>
              </w:rPr>
            </w:pPr>
            <w:r w:rsidRPr="0009536E">
              <w:rPr>
                <w:rFonts w:eastAsia="Times New Roman"/>
                <w:b/>
                <w:color w:val="FFFFFF" w:themeColor="background1"/>
                <w:sz w:val="24"/>
                <w:szCs w:val="24"/>
              </w:rPr>
              <w:t xml:space="preserve">Principle </w:t>
            </w:r>
            <w:r w:rsidR="00CB2E94">
              <w:rPr>
                <w:rFonts w:eastAsia="Times New Roman"/>
                <w:b/>
                <w:color w:val="FFFFFF" w:themeColor="background1"/>
                <w:sz w:val="24"/>
                <w:szCs w:val="24"/>
              </w:rPr>
              <w:t>8</w:t>
            </w:r>
            <w:r w:rsidRPr="0009536E">
              <w:rPr>
                <w:rFonts w:eastAsia="Times New Roman"/>
                <w:b/>
                <w:color w:val="FFFFFF" w:themeColor="background1"/>
                <w:sz w:val="24"/>
                <w:szCs w:val="24"/>
              </w:rPr>
              <w:t xml:space="preserve"> Suggested Activity</w:t>
            </w:r>
            <w:r w:rsidRPr="0009536E">
              <w:rPr>
                <w:rFonts w:eastAsia="Times New Roman"/>
                <w:color w:val="FFFFFF" w:themeColor="background1"/>
                <w:sz w:val="24"/>
                <w:szCs w:val="24"/>
              </w:rPr>
              <w:t xml:space="preserve">: </w:t>
            </w:r>
          </w:p>
        </w:tc>
      </w:tr>
      <w:tr w:rsidR="00AC2FEB" w:rsidRPr="00C2497A" w14:paraId="21F62103" w14:textId="77777777" w:rsidTr="00765DBD">
        <w:tc>
          <w:tcPr>
            <w:tcW w:w="3595" w:type="dxa"/>
            <w:gridSpan w:val="2"/>
            <w:shd w:val="clear" w:color="auto" w:fill="DBC9E9"/>
          </w:tcPr>
          <w:p w14:paraId="1D1CBFA8" w14:textId="77777777" w:rsidR="00AC2FEB" w:rsidRPr="00C2497A" w:rsidRDefault="00AC2FEB" w:rsidP="00765DBD">
            <w:pPr>
              <w:spacing w:before="40" w:after="40"/>
              <w:rPr>
                <w:b/>
              </w:rPr>
            </w:pPr>
            <w:r w:rsidRPr="00C2497A">
              <w:rPr>
                <w:b/>
              </w:rPr>
              <w:t>Questions</w:t>
            </w:r>
            <w:r>
              <w:rPr>
                <w:b/>
              </w:rPr>
              <w:t xml:space="preserve"> for Discussion</w:t>
            </w:r>
          </w:p>
        </w:tc>
        <w:tc>
          <w:tcPr>
            <w:tcW w:w="2970" w:type="dxa"/>
            <w:gridSpan w:val="2"/>
            <w:shd w:val="clear" w:color="auto" w:fill="DBC9E9"/>
          </w:tcPr>
          <w:p w14:paraId="72F15CAE" w14:textId="77777777" w:rsidR="00AC2FEB" w:rsidRPr="00C2497A" w:rsidRDefault="00AC2FEB" w:rsidP="00765DBD">
            <w:pPr>
              <w:spacing w:before="40" w:after="40"/>
              <w:rPr>
                <w:b/>
              </w:rPr>
            </w:pPr>
            <w:r w:rsidRPr="00C2497A">
              <w:rPr>
                <w:b/>
              </w:rPr>
              <w:t xml:space="preserve">Your </w:t>
            </w:r>
            <w:r>
              <w:rPr>
                <w:b/>
              </w:rPr>
              <w:t>R</w:t>
            </w:r>
            <w:r w:rsidRPr="00C2497A">
              <w:rPr>
                <w:b/>
              </w:rPr>
              <w:t>esponse</w:t>
            </w:r>
            <w:r>
              <w:rPr>
                <w:b/>
              </w:rPr>
              <w:t xml:space="preserve"> to Questions</w:t>
            </w:r>
          </w:p>
        </w:tc>
        <w:tc>
          <w:tcPr>
            <w:tcW w:w="2880" w:type="dxa"/>
            <w:shd w:val="clear" w:color="auto" w:fill="DBC9E9"/>
          </w:tcPr>
          <w:p w14:paraId="307D7872" w14:textId="77777777" w:rsidR="00AC2FEB" w:rsidRPr="00C2497A" w:rsidRDefault="00AC2FEB" w:rsidP="00765DBD">
            <w:pPr>
              <w:spacing w:before="40" w:after="40"/>
              <w:rPr>
                <w:b/>
              </w:rPr>
            </w:pPr>
            <w:r w:rsidRPr="00C2497A">
              <w:rPr>
                <w:b/>
              </w:rPr>
              <w:t>Suggested Action</w:t>
            </w:r>
          </w:p>
        </w:tc>
        <w:tc>
          <w:tcPr>
            <w:tcW w:w="3780" w:type="dxa"/>
            <w:gridSpan w:val="2"/>
            <w:shd w:val="clear" w:color="auto" w:fill="DBC9E9"/>
          </w:tcPr>
          <w:p w14:paraId="5882835B" w14:textId="77777777" w:rsidR="00AC2FEB" w:rsidRPr="00C2497A" w:rsidRDefault="00AC2FEB" w:rsidP="00765DBD">
            <w:pPr>
              <w:spacing w:before="40" w:after="40"/>
              <w:rPr>
                <w:b/>
              </w:rPr>
            </w:pPr>
            <w:r w:rsidRPr="00C2497A">
              <w:rPr>
                <w:b/>
              </w:rPr>
              <w:t>Additional Action</w:t>
            </w:r>
            <w:r>
              <w:rPr>
                <w:b/>
              </w:rPr>
              <w:t>s</w:t>
            </w:r>
          </w:p>
        </w:tc>
      </w:tr>
      <w:tr w:rsidR="00AC2FEB" w14:paraId="6F05058F" w14:textId="77777777" w:rsidTr="00765DBD">
        <w:tc>
          <w:tcPr>
            <w:tcW w:w="3595" w:type="dxa"/>
            <w:gridSpan w:val="2"/>
          </w:tcPr>
          <w:p w14:paraId="7A5D3997" w14:textId="77777777" w:rsidR="00AC2FEB" w:rsidRDefault="00AC2FEB" w:rsidP="00765DBD">
            <w:pPr>
              <w:spacing w:before="40" w:after="40"/>
            </w:pPr>
          </w:p>
        </w:tc>
        <w:tc>
          <w:tcPr>
            <w:tcW w:w="2970" w:type="dxa"/>
            <w:gridSpan w:val="2"/>
          </w:tcPr>
          <w:p w14:paraId="65775D53" w14:textId="77777777" w:rsidR="00AC2FEB" w:rsidRDefault="00AC2FEB" w:rsidP="00765DBD">
            <w:pPr>
              <w:spacing w:before="40" w:after="40"/>
            </w:pPr>
          </w:p>
        </w:tc>
        <w:tc>
          <w:tcPr>
            <w:tcW w:w="2880" w:type="dxa"/>
          </w:tcPr>
          <w:p w14:paraId="2F442294" w14:textId="77777777" w:rsidR="00AC2FEB" w:rsidRDefault="00AC2FEB" w:rsidP="00765DBD">
            <w:pPr>
              <w:spacing w:before="40" w:after="40"/>
            </w:pPr>
          </w:p>
        </w:tc>
        <w:tc>
          <w:tcPr>
            <w:tcW w:w="3780" w:type="dxa"/>
            <w:gridSpan w:val="2"/>
          </w:tcPr>
          <w:p w14:paraId="63EF510B" w14:textId="77777777" w:rsidR="00AC2FEB" w:rsidRDefault="00AC2FEB" w:rsidP="00765DBD">
            <w:pPr>
              <w:spacing w:before="40" w:after="40"/>
            </w:pPr>
          </w:p>
        </w:tc>
      </w:tr>
    </w:tbl>
    <w:p w14:paraId="24EBBE62" w14:textId="77777777" w:rsidR="00F95B85" w:rsidRDefault="00F95B85">
      <w:pPr>
        <w:rPr>
          <w:b/>
          <w:bCs/>
        </w:rPr>
      </w:pPr>
      <w:r>
        <w:rPr>
          <w:b/>
          <w:bCs/>
        </w:rPr>
        <w:br w:type="page"/>
      </w:r>
    </w:p>
    <w:p w14:paraId="118697F0" w14:textId="1CF6035D" w:rsidR="002F1FCB" w:rsidRPr="009A62B4" w:rsidRDefault="00C2497A" w:rsidP="00C36B70">
      <w:pPr>
        <w:keepNext/>
        <w:spacing w:after="0"/>
        <w:rPr>
          <w:rFonts w:eastAsia="Times New Roman"/>
        </w:rPr>
      </w:pPr>
      <w:r w:rsidRPr="68E96E27">
        <w:rPr>
          <w:b/>
          <w:bCs/>
        </w:rPr>
        <w:lastRenderedPageBreak/>
        <w:t xml:space="preserve">Principle 9: </w:t>
      </w:r>
      <w:r w:rsidR="002F1FCB" w:rsidRPr="68E96E27">
        <w:rPr>
          <w:rFonts w:eastAsia="Times New Roman"/>
          <w:b/>
          <w:bCs/>
        </w:rPr>
        <w:t xml:space="preserve">If you’re </w:t>
      </w:r>
      <w:proofErr w:type="spellStart"/>
      <w:r w:rsidR="002F1FCB" w:rsidRPr="68E96E27">
        <w:rPr>
          <w:rFonts w:eastAsia="Times New Roman"/>
          <w:b/>
          <w:bCs/>
        </w:rPr>
        <w:t>gonna</w:t>
      </w:r>
      <w:proofErr w:type="spellEnd"/>
      <w:r w:rsidR="002F1FCB" w:rsidRPr="68E96E27">
        <w:rPr>
          <w:rFonts w:eastAsia="Times New Roman"/>
          <w:b/>
          <w:bCs/>
        </w:rPr>
        <w:t xml:space="preserve"> do it, take your time, do it right</w:t>
      </w:r>
      <w:r w:rsidR="6A7919C3" w:rsidRPr="68E96E27">
        <w:rPr>
          <w:rFonts w:eastAsia="Times New Roman"/>
          <w:b/>
          <w:bCs/>
        </w:rPr>
        <w:t>.</w:t>
      </w:r>
    </w:p>
    <w:p w14:paraId="7D601D21" w14:textId="06B6E50E" w:rsidR="002F1FCB" w:rsidRDefault="002F1FCB" w:rsidP="002F1FCB">
      <w:pPr>
        <w:rPr>
          <w:rFonts w:eastAsia="Times New Roman"/>
        </w:rPr>
      </w:pPr>
      <w:r w:rsidRPr="68E96E27">
        <w:rPr>
          <w:rFonts w:eastAsia="Times New Roman"/>
        </w:rPr>
        <w:t xml:space="preserve">Demonstrating trustworthiness is not a one-and-done proposition. Keep at it. Be mindful. And remember, it takes a long time to build trust and only a split second to destroy it. Pace yourself. </w:t>
      </w:r>
    </w:p>
    <w:tbl>
      <w:tblPr>
        <w:tblStyle w:val="TableGrid"/>
        <w:tblW w:w="13225" w:type="dxa"/>
        <w:tblLook w:val="04A0" w:firstRow="1" w:lastRow="0" w:firstColumn="1" w:lastColumn="0" w:noHBand="0" w:noVBand="1"/>
      </w:tblPr>
      <w:tblGrid>
        <w:gridCol w:w="3595"/>
        <w:gridCol w:w="2970"/>
        <w:gridCol w:w="2880"/>
        <w:gridCol w:w="3780"/>
      </w:tblGrid>
      <w:tr w:rsidR="00C36B70" w:rsidRPr="0009536E" w14:paraId="482F4790" w14:textId="77777777" w:rsidTr="0009536E">
        <w:tc>
          <w:tcPr>
            <w:tcW w:w="13225" w:type="dxa"/>
            <w:gridSpan w:val="4"/>
            <w:shd w:val="clear" w:color="auto" w:fill="FC9A64"/>
          </w:tcPr>
          <w:p w14:paraId="1B9898EC" w14:textId="5BC39CDE" w:rsidR="00C36B70" w:rsidRPr="0009536E" w:rsidRDefault="75191030" w:rsidP="00921E8E">
            <w:pPr>
              <w:spacing w:before="120" w:after="120"/>
              <w:rPr>
                <w:rFonts w:eastAsia="Times New Roman"/>
                <w:b/>
                <w:bCs/>
                <w:sz w:val="24"/>
                <w:szCs w:val="24"/>
              </w:rPr>
            </w:pPr>
            <w:r w:rsidRPr="0009536E">
              <w:rPr>
                <w:rFonts w:eastAsia="Times New Roman"/>
                <w:b/>
                <w:bCs/>
                <w:sz w:val="24"/>
                <w:szCs w:val="24"/>
              </w:rPr>
              <w:t xml:space="preserve">Principle </w:t>
            </w:r>
            <w:r w:rsidR="24DD6036" w:rsidRPr="0009536E">
              <w:rPr>
                <w:rFonts w:eastAsia="Times New Roman"/>
                <w:b/>
                <w:bCs/>
                <w:sz w:val="24"/>
                <w:szCs w:val="24"/>
              </w:rPr>
              <w:t>9</w:t>
            </w:r>
            <w:r w:rsidRPr="0009536E">
              <w:rPr>
                <w:rFonts w:eastAsia="Times New Roman"/>
                <w:b/>
                <w:bCs/>
                <w:sz w:val="24"/>
                <w:szCs w:val="24"/>
              </w:rPr>
              <w:t xml:space="preserve"> Suggested Activity: </w:t>
            </w:r>
            <w:r w:rsidR="00764E62" w:rsidRPr="0009536E">
              <w:rPr>
                <w:rFonts w:eastAsia="Times New Roman"/>
                <w:b/>
                <w:bCs/>
                <w:sz w:val="24"/>
                <w:szCs w:val="24"/>
              </w:rPr>
              <w:t xml:space="preserve"> Plot the life</w:t>
            </w:r>
            <w:r w:rsidR="009F5EE1" w:rsidRPr="0009536E">
              <w:rPr>
                <w:rFonts w:eastAsia="Times New Roman"/>
                <w:b/>
                <w:bCs/>
                <w:sz w:val="24"/>
                <w:szCs w:val="24"/>
              </w:rPr>
              <w:t xml:space="preserve"> </w:t>
            </w:r>
            <w:r w:rsidR="00764E62" w:rsidRPr="0009536E">
              <w:rPr>
                <w:rFonts w:eastAsia="Times New Roman"/>
                <w:b/>
                <w:bCs/>
                <w:sz w:val="24"/>
                <w:szCs w:val="24"/>
              </w:rPr>
              <w:t>course of a typical community engaged project for your org and then think through ways to improve it.</w:t>
            </w:r>
          </w:p>
        </w:tc>
      </w:tr>
      <w:tr w:rsidR="00C36B70" w:rsidRPr="00C2497A" w14:paraId="2AD0A40F" w14:textId="77777777" w:rsidTr="0009536E">
        <w:tc>
          <w:tcPr>
            <w:tcW w:w="3595" w:type="dxa"/>
            <w:shd w:val="clear" w:color="auto" w:fill="FDD1B9"/>
          </w:tcPr>
          <w:p w14:paraId="58D93122" w14:textId="0E3CB96D" w:rsidR="00C36B70" w:rsidRPr="00C2497A" w:rsidRDefault="00C36B70" w:rsidP="00FD5FE6">
            <w:pPr>
              <w:spacing w:before="40" w:after="40"/>
              <w:rPr>
                <w:b/>
              </w:rPr>
            </w:pPr>
            <w:r w:rsidRPr="00C2497A">
              <w:rPr>
                <w:b/>
              </w:rPr>
              <w:t xml:space="preserve">Questions </w:t>
            </w:r>
            <w:r w:rsidR="0045732F">
              <w:rPr>
                <w:b/>
              </w:rPr>
              <w:t>for Discussion</w:t>
            </w:r>
          </w:p>
        </w:tc>
        <w:tc>
          <w:tcPr>
            <w:tcW w:w="2970" w:type="dxa"/>
            <w:shd w:val="clear" w:color="auto" w:fill="FDD1B9"/>
          </w:tcPr>
          <w:p w14:paraId="1F3ECCAE" w14:textId="1ACC80BF" w:rsidR="00C36B70" w:rsidRPr="00C2497A" w:rsidRDefault="00C36B70" w:rsidP="00FD5FE6">
            <w:pPr>
              <w:spacing w:before="40" w:after="40"/>
              <w:rPr>
                <w:b/>
              </w:rPr>
            </w:pPr>
            <w:r w:rsidRPr="00C2497A">
              <w:rPr>
                <w:b/>
              </w:rPr>
              <w:t xml:space="preserve">Your </w:t>
            </w:r>
            <w:r w:rsidR="0045732F">
              <w:rPr>
                <w:b/>
              </w:rPr>
              <w:t>Response to Questions</w:t>
            </w:r>
          </w:p>
        </w:tc>
        <w:tc>
          <w:tcPr>
            <w:tcW w:w="2880" w:type="dxa"/>
            <w:shd w:val="clear" w:color="auto" w:fill="FDD1B9"/>
          </w:tcPr>
          <w:p w14:paraId="473EF532" w14:textId="77777777" w:rsidR="00C36B70" w:rsidRPr="00C2497A" w:rsidRDefault="00C36B70" w:rsidP="00FD5FE6">
            <w:pPr>
              <w:spacing w:before="40" w:after="40"/>
              <w:rPr>
                <w:b/>
              </w:rPr>
            </w:pPr>
            <w:r w:rsidRPr="00C2497A">
              <w:rPr>
                <w:b/>
              </w:rPr>
              <w:t>Suggested Action</w:t>
            </w:r>
          </w:p>
        </w:tc>
        <w:tc>
          <w:tcPr>
            <w:tcW w:w="3780" w:type="dxa"/>
            <w:shd w:val="clear" w:color="auto" w:fill="FDD1B9"/>
          </w:tcPr>
          <w:p w14:paraId="55514BAA" w14:textId="4CB6AD7D" w:rsidR="00C36B70" w:rsidRPr="00C2497A" w:rsidRDefault="00C36B70" w:rsidP="00FD5FE6">
            <w:pPr>
              <w:spacing w:before="40" w:after="40"/>
              <w:rPr>
                <w:b/>
              </w:rPr>
            </w:pPr>
            <w:r w:rsidRPr="00C2497A">
              <w:rPr>
                <w:b/>
              </w:rPr>
              <w:t>Additional Action</w:t>
            </w:r>
            <w:r w:rsidR="0045732F">
              <w:rPr>
                <w:b/>
              </w:rPr>
              <w:t>s</w:t>
            </w:r>
          </w:p>
        </w:tc>
      </w:tr>
      <w:tr w:rsidR="00C36B70" w14:paraId="0E2CEDDA" w14:textId="77777777" w:rsidTr="002A4A3F">
        <w:tc>
          <w:tcPr>
            <w:tcW w:w="3595" w:type="dxa"/>
          </w:tcPr>
          <w:p w14:paraId="50E80849" w14:textId="2A55EC75" w:rsidR="00E544E0" w:rsidRPr="0063430D" w:rsidRDefault="00E544E0" w:rsidP="00E544E0">
            <w:pPr>
              <w:pStyle w:val="ListParagraph"/>
              <w:numPr>
                <w:ilvl w:val="0"/>
                <w:numId w:val="8"/>
              </w:numPr>
              <w:spacing w:line="240" w:lineRule="auto"/>
              <w:rPr>
                <w:rStyle w:val="CommentReference"/>
                <w:sz w:val="22"/>
                <w:szCs w:val="22"/>
              </w:rPr>
            </w:pPr>
            <w:r>
              <w:t>How does your community assess the strength of its partnership with you?</w:t>
            </w:r>
            <w:r w:rsidR="00246083">
              <w:t xml:space="preserve"> What tools does it use?</w:t>
            </w:r>
          </w:p>
          <w:p w14:paraId="3E7AD8F6" w14:textId="76973066" w:rsidR="00246083" w:rsidRDefault="0F2199E4" w:rsidP="00246083">
            <w:pPr>
              <w:pStyle w:val="ListParagraph"/>
              <w:numPr>
                <w:ilvl w:val="0"/>
                <w:numId w:val="8"/>
              </w:numPr>
              <w:spacing w:line="240" w:lineRule="auto"/>
            </w:pPr>
            <w:r>
              <w:t>How do you assess the strength of your community partnerships?</w:t>
            </w:r>
            <w:r w:rsidR="00246083">
              <w:t xml:space="preserve"> What tools do you use?</w:t>
            </w:r>
          </w:p>
          <w:p w14:paraId="0B01B59E" w14:textId="21FF5818" w:rsidR="009F5EE1" w:rsidRDefault="231763FB" w:rsidP="0063430D">
            <w:pPr>
              <w:pStyle w:val="ListParagraph"/>
              <w:numPr>
                <w:ilvl w:val="0"/>
                <w:numId w:val="8"/>
              </w:numPr>
              <w:spacing w:line="240" w:lineRule="auto"/>
            </w:pPr>
            <w:r>
              <w:t>Reflect on partnerships that you think are well developed. What characteristics do they have?</w:t>
            </w:r>
          </w:p>
          <w:p w14:paraId="4DB1D629" w14:textId="6506296E" w:rsidR="009F5EE1" w:rsidRDefault="231763FB" w:rsidP="00C6339F">
            <w:pPr>
              <w:pStyle w:val="ListParagraph"/>
              <w:numPr>
                <w:ilvl w:val="0"/>
                <w:numId w:val="10"/>
              </w:numPr>
              <w:spacing w:before="40" w:after="40" w:line="240" w:lineRule="auto"/>
              <w:ind w:left="360"/>
            </w:pPr>
            <w:r>
              <w:t>How long did they take to build?</w:t>
            </w:r>
          </w:p>
          <w:p w14:paraId="3A70524E" w14:textId="387040A5" w:rsidR="009F5EE1" w:rsidRDefault="231763FB" w:rsidP="00C6339F">
            <w:pPr>
              <w:pStyle w:val="ListParagraph"/>
              <w:numPr>
                <w:ilvl w:val="0"/>
                <w:numId w:val="10"/>
              </w:numPr>
              <w:spacing w:before="40" w:after="40" w:line="240" w:lineRule="auto"/>
              <w:ind w:left="360"/>
            </w:pPr>
            <w:r>
              <w:t xml:space="preserve">Why are they successful? </w:t>
            </w:r>
          </w:p>
          <w:p w14:paraId="21328B20" w14:textId="3A71CA72" w:rsidR="00C36B70" w:rsidRDefault="231763FB" w:rsidP="00C6339F">
            <w:pPr>
              <w:pStyle w:val="ListParagraph"/>
              <w:numPr>
                <w:ilvl w:val="0"/>
                <w:numId w:val="10"/>
              </w:numPr>
              <w:spacing w:before="40" w:after="40" w:line="240" w:lineRule="auto"/>
              <w:ind w:left="360"/>
            </w:pPr>
            <w:r>
              <w:t>What doesn’t work?</w:t>
            </w:r>
          </w:p>
        </w:tc>
        <w:tc>
          <w:tcPr>
            <w:tcW w:w="2970" w:type="dxa"/>
          </w:tcPr>
          <w:p w14:paraId="2B0FFC87" w14:textId="77777777" w:rsidR="00C36B70" w:rsidRDefault="00C36B70" w:rsidP="00FD5FE6">
            <w:pPr>
              <w:spacing w:before="40" w:after="40"/>
            </w:pPr>
          </w:p>
        </w:tc>
        <w:tc>
          <w:tcPr>
            <w:tcW w:w="2880" w:type="dxa"/>
          </w:tcPr>
          <w:p w14:paraId="58A46389" w14:textId="77777777" w:rsidR="00246083" w:rsidRDefault="00246083" w:rsidP="0096001D">
            <w:pPr>
              <w:spacing w:before="40" w:after="120"/>
            </w:pPr>
            <w:r>
              <w:t>Create a roadmap: short-term and longer-term commitments, including key milestones and ongoing assessments.</w:t>
            </w:r>
          </w:p>
          <w:p w14:paraId="1F579FD6" w14:textId="3E828275" w:rsidR="00C6339F" w:rsidRDefault="00246083" w:rsidP="00246083">
            <w:pPr>
              <w:spacing w:before="40" w:after="40"/>
              <w:ind w:left="-13"/>
            </w:pPr>
            <w:r>
              <w:t>Co-develop with community partners mechanisms for gathering feedback from the community on an ongoing basis.</w:t>
            </w:r>
          </w:p>
        </w:tc>
        <w:tc>
          <w:tcPr>
            <w:tcW w:w="3780" w:type="dxa"/>
          </w:tcPr>
          <w:p w14:paraId="7F9B9195" w14:textId="77777777" w:rsidR="00C36B70" w:rsidRDefault="00C36B70" w:rsidP="00FD5FE6">
            <w:pPr>
              <w:spacing w:before="40" w:after="40"/>
            </w:pPr>
          </w:p>
        </w:tc>
      </w:tr>
      <w:tr w:rsidR="00AC2FEB" w:rsidRPr="0009536E" w14:paraId="2BFAFED1" w14:textId="77777777" w:rsidTr="00765DBD">
        <w:tc>
          <w:tcPr>
            <w:tcW w:w="13225" w:type="dxa"/>
            <w:gridSpan w:val="4"/>
            <w:shd w:val="clear" w:color="auto" w:fill="512D6D"/>
          </w:tcPr>
          <w:p w14:paraId="2EB334BD" w14:textId="5BD6DF59" w:rsidR="00AC2FEB" w:rsidRPr="0009536E" w:rsidRDefault="00AC2FEB" w:rsidP="00765DBD">
            <w:pPr>
              <w:spacing w:before="40" w:after="40"/>
              <w:rPr>
                <w:rFonts w:eastAsia="Times New Roman"/>
                <w:b/>
                <w:color w:val="FFFFFF" w:themeColor="background1"/>
              </w:rPr>
            </w:pPr>
            <w:r w:rsidRPr="0009536E">
              <w:rPr>
                <w:b/>
                <w:color w:val="FFFFFF" w:themeColor="background1"/>
              </w:rPr>
              <w:t xml:space="preserve">Add your own Activity here for Principle </w:t>
            </w:r>
            <w:r w:rsidR="00CB2E94">
              <w:rPr>
                <w:b/>
                <w:color w:val="FFFFFF" w:themeColor="background1"/>
              </w:rPr>
              <w:t>9</w:t>
            </w:r>
            <w:r w:rsidRPr="0009536E">
              <w:rPr>
                <w:b/>
                <w:color w:val="FFFFFF" w:themeColor="background1"/>
              </w:rPr>
              <w:t xml:space="preserve"> </w:t>
            </w:r>
            <w:r w:rsidRPr="0009536E">
              <w:rPr>
                <w:i/>
                <w:color w:val="FFFFFF" w:themeColor="background1"/>
              </w:rPr>
              <w:t>(this table can be filled in during or after a training session)</w:t>
            </w:r>
          </w:p>
        </w:tc>
      </w:tr>
      <w:tr w:rsidR="00AC2FEB" w:rsidRPr="0009536E" w14:paraId="5FB9632D" w14:textId="77777777" w:rsidTr="00765DBD">
        <w:tc>
          <w:tcPr>
            <w:tcW w:w="13225" w:type="dxa"/>
            <w:gridSpan w:val="4"/>
            <w:shd w:val="clear" w:color="auto" w:fill="512D6D"/>
          </w:tcPr>
          <w:p w14:paraId="570E6EB1" w14:textId="79EBC42A" w:rsidR="00AC2FEB" w:rsidRPr="0009536E" w:rsidRDefault="00AC2FEB" w:rsidP="00765DBD">
            <w:pPr>
              <w:spacing w:before="40" w:after="40"/>
              <w:rPr>
                <w:color w:val="FFFFFF" w:themeColor="background1"/>
                <w:sz w:val="24"/>
                <w:szCs w:val="24"/>
              </w:rPr>
            </w:pPr>
            <w:r w:rsidRPr="0009536E">
              <w:rPr>
                <w:rFonts w:eastAsia="Times New Roman"/>
                <w:b/>
                <w:color w:val="FFFFFF" w:themeColor="background1"/>
                <w:sz w:val="24"/>
                <w:szCs w:val="24"/>
              </w:rPr>
              <w:t xml:space="preserve">Principle </w:t>
            </w:r>
            <w:r w:rsidR="00CB2E94">
              <w:rPr>
                <w:rFonts w:eastAsia="Times New Roman"/>
                <w:b/>
                <w:color w:val="FFFFFF" w:themeColor="background1"/>
                <w:sz w:val="24"/>
                <w:szCs w:val="24"/>
              </w:rPr>
              <w:t>9</w:t>
            </w:r>
            <w:r w:rsidRPr="0009536E">
              <w:rPr>
                <w:rFonts w:eastAsia="Times New Roman"/>
                <w:b/>
                <w:color w:val="FFFFFF" w:themeColor="background1"/>
                <w:sz w:val="24"/>
                <w:szCs w:val="24"/>
              </w:rPr>
              <w:t xml:space="preserve"> Suggested Activity</w:t>
            </w:r>
            <w:r w:rsidRPr="0009536E">
              <w:rPr>
                <w:rFonts w:eastAsia="Times New Roman"/>
                <w:color w:val="FFFFFF" w:themeColor="background1"/>
                <w:sz w:val="24"/>
                <w:szCs w:val="24"/>
              </w:rPr>
              <w:t xml:space="preserve">: </w:t>
            </w:r>
          </w:p>
        </w:tc>
      </w:tr>
      <w:tr w:rsidR="00AC2FEB" w:rsidRPr="00C2497A" w14:paraId="7D2C9E20" w14:textId="77777777" w:rsidTr="00765DBD">
        <w:tc>
          <w:tcPr>
            <w:tcW w:w="3595" w:type="dxa"/>
            <w:shd w:val="clear" w:color="auto" w:fill="DBC9E9"/>
          </w:tcPr>
          <w:p w14:paraId="661E9E3F" w14:textId="77777777" w:rsidR="00AC2FEB" w:rsidRPr="00C2497A" w:rsidRDefault="00AC2FEB" w:rsidP="00765DBD">
            <w:pPr>
              <w:spacing w:before="40" w:after="40"/>
              <w:rPr>
                <w:b/>
              </w:rPr>
            </w:pPr>
            <w:r w:rsidRPr="00C2497A">
              <w:rPr>
                <w:b/>
              </w:rPr>
              <w:t>Questions</w:t>
            </w:r>
            <w:r>
              <w:rPr>
                <w:b/>
              </w:rPr>
              <w:t xml:space="preserve"> for Discussion</w:t>
            </w:r>
          </w:p>
        </w:tc>
        <w:tc>
          <w:tcPr>
            <w:tcW w:w="2970" w:type="dxa"/>
            <w:shd w:val="clear" w:color="auto" w:fill="DBC9E9"/>
          </w:tcPr>
          <w:p w14:paraId="3FA9BC1D" w14:textId="77777777" w:rsidR="00AC2FEB" w:rsidRPr="00C2497A" w:rsidRDefault="00AC2FEB" w:rsidP="00765DBD">
            <w:pPr>
              <w:spacing w:before="40" w:after="40"/>
              <w:rPr>
                <w:b/>
              </w:rPr>
            </w:pPr>
            <w:r w:rsidRPr="00C2497A">
              <w:rPr>
                <w:b/>
              </w:rPr>
              <w:t xml:space="preserve">Your </w:t>
            </w:r>
            <w:r>
              <w:rPr>
                <w:b/>
              </w:rPr>
              <w:t>R</w:t>
            </w:r>
            <w:r w:rsidRPr="00C2497A">
              <w:rPr>
                <w:b/>
              </w:rPr>
              <w:t>esponse</w:t>
            </w:r>
            <w:r>
              <w:rPr>
                <w:b/>
              </w:rPr>
              <w:t xml:space="preserve"> to Questions</w:t>
            </w:r>
          </w:p>
        </w:tc>
        <w:tc>
          <w:tcPr>
            <w:tcW w:w="2880" w:type="dxa"/>
            <w:shd w:val="clear" w:color="auto" w:fill="DBC9E9"/>
          </w:tcPr>
          <w:p w14:paraId="6DA28D95" w14:textId="77777777" w:rsidR="00AC2FEB" w:rsidRPr="00C2497A" w:rsidRDefault="00AC2FEB" w:rsidP="00765DBD">
            <w:pPr>
              <w:spacing w:before="40" w:after="40"/>
              <w:rPr>
                <w:b/>
              </w:rPr>
            </w:pPr>
            <w:r w:rsidRPr="00C2497A">
              <w:rPr>
                <w:b/>
              </w:rPr>
              <w:t>Suggested Action</w:t>
            </w:r>
          </w:p>
        </w:tc>
        <w:tc>
          <w:tcPr>
            <w:tcW w:w="3780" w:type="dxa"/>
            <w:shd w:val="clear" w:color="auto" w:fill="DBC9E9"/>
          </w:tcPr>
          <w:p w14:paraId="101E804C" w14:textId="77777777" w:rsidR="00AC2FEB" w:rsidRPr="00C2497A" w:rsidRDefault="00AC2FEB" w:rsidP="00765DBD">
            <w:pPr>
              <w:spacing w:before="40" w:after="40"/>
              <w:rPr>
                <w:b/>
              </w:rPr>
            </w:pPr>
            <w:r w:rsidRPr="00C2497A">
              <w:rPr>
                <w:b/>
              </w:rPr>
              <w:t>Additional Action</w:t>
            </w:r>
            <w:r>
              <w:rPr>
                <w:b/>
              </w:rPr>
              <w:t>s</w:t>
            </w:r>
          </w:p>
        </w:tc>
      </w:tr>
      <w:tr w:rsidR="00AC2FEB" w14:paraId="5B188D93" w14:textId="77777777" w:rsidTr="00765DBD">
        <w:tc>
          <w:tcPr>
            <w:tcW w:w="3595" w:type="dxa"/>
          </w:tcPr>
          <w:p w14:paraId="33BB2C82" w14:textId="77777777" w:rsidR="00AC2FEB" w:rsidRDefault="00AC2FEB" w:rsidP="00765DBD">
            <w:pPr>
              <w:spacing w:before="40" w:after="40"/>
            </w:pPr>
          </w:p>
        </w:tc>
        <w:tc>
          <w:tcPr>
            <w:tcW w:w="2970" w:type="dxa"/>
          </w:tcPr>
          <w:p w14:paraId="2EA74CDF" w14:textId="77777777" w:rsidR="00AC2FEB" w:rsidRDefault="00AC2FEB" w:rsidP="00765DBD">
            <w:pPr>
              <w:spacing w:before="40" w:after="40"/>
            </w:pPr>
          </w:p>
        </w:tc>
        <w:tc>
          <w:tcPr>
            <w:tcW w:w="2880" w:type="dxa"/>
          </w:tcPr>
          <w:p w14:paraId="633CD217" w14:textId="77777777" w:rsidR="00AC2FEB" w:rsidRDefault="00AC2FEB" w:rsidP="00765DBD">
            <w:pPr>
              <w:spacing w:before="40" w:after="40"/>
            </w:pPr>
          </w:p>
        </w:tc>
        <w:tc>
          <w:tcPr>
            <w:tcW w:w="3780" w:type="dxa"/>
          </w:tcPr>
          <w:p w14:paraId="2F549658" w14:textId="77777777" w:rsidR="00AC2FEB" w:rsidRDefault="00AC2FEB" w:rsidP="00765DBD">
            <w:pPr>
              <w:spacing w:before="40" w:after="40"/>
            </w:pPr>
          </w:p>
        </w:tc>
      </w:tr>
    </w:tbl>
    <w:p w14:paraId="79FD9055" w14:textId="4C422BAC" w:rsidR="00C2497A" w:rsidRDefault="00C2497A" w:rsidP="002F1FCB">
      <w:pPr>
        <w:rPr>
          <w:b/>
        </w:rPr>
      </w:pPr>
    </w:p>
    <w:p w14:paraId="21924E76" w14:textId="77777777" w:rsidR="002A1A3C" w:rsidRDefault="002A1A3C" w:rsidP="002F1FCB">
      <w:pPr>
        <w:rPr>
          <w:b/>
        </w:rPr>
      </w:pPr>
    </w:p>
    <w:p w14:paraId="538B0277" w14:textId="77777777" w:rsidR="00F95B85" w:rsidRDefault="00F95B85">
      <w:pPr>
        <w:rPr>
          <w:b/>
          <w:bCs/>
        </w:rPr>
      </w:pPr>
      <w:r>
        <w:rPr>
          <w:b/>
          <w:bCs/>
        </w:rPr>
        <w:br w:type="page"/>
      </w:r>
    </w:p>
    <w:p w14:paraId="146C9DCB" w14:textId="02F386E7" w:rsidR="002F1FCB" w:rsidRPr="0028667D" w:rsidRDefault="00C2497A" w:rsidP="68E96E27">
      <w:pPr>
        <w:keepNext/>
        <w:spacing w:after="0"/>
        <w:rPr>
          <w:rFonts w:eastAsia="Times New Roman"/>
          <w:b/>
          <w:bCs/>
        </w:rPr>
      </w:pPr>
      <w:r w:rsidRPr="68E96E27">
        <w:rPr>
          <w:b/>
          <w:bCs/>
        </w:rPr>
        <w:lastRenderedPageBreak/>
        <w:t>Principle 10:</w:t>
      </w:r>
      <w:r w:rsidR="002F1FCB" w:rsidRPr="68E96E27">
        <w:rPr>
          <w:rFonts w:eastAsia="Times New Roman"/>
          <w:b/>
          <w:bCs/>
        </w:rPr>
        <w:t xml:space="preserve"> The project may be over, but the work is not</w:t>
      </w:r>
      <w:r w:rsidR="13ADEF65" w:rsidRPr="68E96E27">
        <w:rPr>
          <w:rFonts w:eastAsia="Times New Roman"/>
          <w:b/>
          <w:bCs/>
        </w:rPr>
        <w:t>.</w:t>
      </w:r>
    </w:p>
    <w:p w14:paraId="25EE21DB" w14:textId="60BD14FF" w:rsidR="002F1FCB" w:rsidRDefault="002F1FCB" w:rsidP="002F1FCB">
      <w:pPr>
        <w:rPr>
          <w:rFonts w:eastAsia="Times New Roman"/>
          <w:bCs/>
        </w:rPr>
      </w:pPr>
      <w:r>
        <w:rPr>
          <w:rFonts w:eastAsia="Times New Roman"/>
          <w:bCs/>
        </w:rPr>
        <w:t>Do not drop in and drop out. Share results. Partner on next steps. Close the loop. The community is constant – it is not there only for the duration of your grant or initiative. Be there for it always and it is more likely to want to be there for you.</w:t>
      </w:r>
      <w:r w:rsidR="00095D20">
        <w:rPr>
          <w:rFonts w:eastAsia="Times New Roman"/>
          <w:bCs/>
        </w:rPr>
        <w:t xml:space="preserve"> </w:t>
      </w:r>
    </w:p>
    <w:tbl>
      <w:tblPr>
        <w:tblStyle w:val="TableGrid"/>
        <w:tblW w:w="13225" w:type="dxa"/>
        <w:tblLook w:val="04A0" w:firstRow="1" w:lastRow="0" w:firstColumn="1" w:lastColumn="0" w:noHBand="0" w:noVBand="1"/>
      </w:tblPr>
      <w:tblGrid>
        <w:gridCol w:w="3595"/>
        <w:gridCol w:w="2970"/>
        <w:gridCol w:w="2880"/>
        <w:gridCol w:w="3780"/>
      </w:tblGrid>
      <w:tr w:rsidR="00C36B70" w:rsidRPr="0009536E" w14:paraId="5AB3D21D" w14:textId="77777777" w:rsidTr="0009536E">
        <w:tc>
          <w:tcPr>
            <w:tcW w:w="13225" w:type="dxa"/>
            <w:gridSpan w:val="4"/>
            <w:shd w:val="clear" w:color="auto" w:fill="FC9A64"/>
          </w:tcPr>
          <w:p w14:paraId="51AC5132" w14:textId="4403CF70" w:rsidR="00C36B70" w:rsidRPr="0009536E" w:rsidRDefault="00C36B70" w:rsidP="00D440F3">
            <w:pPr>
              <w:spacing w:before="120" w:after="120"/>
              <w:rPr>
                <w:rFonts w:eastAsia="Times New Roman"/>
                <w:b/>
                <w:bCs/>
                <w:sz w:val="24"/>
                <w:szCs w:val="24"/>
              </w:rPr>
            </w:pPr>
            <w:r w:rsidRPr="0009536E">
              <w:rPr>
                <w:rFonts w:eastAsia="Times New Roman"/>
                <w:b/>
                <w:bCs/>
                <w:sz w:val="24"/>
                <w:szCs w:val="24"/>
              </w:rPr>
              <w:t xml:space="preserve">Principle </w:t>
            </w:r>
            <w:r w:rsidR="00045B99" w:rsidRPr="0009536E">
              <w:rPr>
                <w:rFonts w:eastAsia="Times New Roman"/>
                <w:b/>
                <w:bCs/>
                <w:sz w:val="24"/>
                <w:szCs w:val="24"/>
              </w:rPr>
              <w:t>10</w:t>
            </w:r>
            <w:r w:rsidRPr="0009536E">
              <w:rPr>
                <w:rFonts w:eastAsia="Times New Roman"/>
                <w:b/>
                <w:bCs/>
                <w:sz w:val="24"/>
                <w:szCs w:val="24"/>
              </w:rPr>
              <w:t xml:space="preserve"> Suggested Activity: </w:t>
            </w:r>
            <w:r w:rsidR="00CB2E94" w:rsidRPr="0009536E">
              <w:rPr>
                <w:rFonts w:eastAsia="Times New Roman"/>
                <w:b/>
                <w:bCs/>
                <w:sz w:val="24"/>
                <w:szCs w:val="24"/>
              </w:rPr>
              <w:t>Reflect on a recent community project that ended more than 1 year ago.</w:t>
            </w:r>
          </w:p>
        </w:tc>
      </w:tr>
      <w:tr w:rsidR="00C36B70" w:rsidRPr="00C2497A" w14:paraId="000BCF90" w14:textId="77777777" w:rsidTr="0009536E">
        <w:tc>
          <w:tcPr>
            <w:tcW w:w="3595" w:type="dxa"/>
            <w:shd w:val="clear" w:color="auto" w:fill="FDD1B9"/>
          </w:tcPr>
          <w:p w14:paraId="3F909267" w14:textId="05B668C2" w:rsidR="00C36B70" w:rsidRPr="00C2497A" w:rsidRDefault="75191030" w:rsidP="00921E8E">
            <w:pPr>
              <w:spacing w:before="40" w:after="40"/>
              <w:rPr>
                <w:b/>
                <w:bCs/>
              </w:rPr>
            </w:pPr>
            <w:r w:rsidRPr="68E96E27">
              <w:rPr>
                <w:b/>
                <w:bCs/>
              </w:rPr>
              <w:t xml:space="preserve">Questions </w:t>
            </w:r>
            <w:r w:rsidR="7056B2FE" w:rsidRPr="68E96E27">
              <w:rPr>
                <w:b/>
                <w:bCs/>
              </w:rPr>
              <w:t>for Discussion</w:t>
            </w:r>
          </w:p>
        </w:tc>
        <w:tc>
          <w:tcPr>
            <w:tcW w:w="2970" w:type="dxa"/>
            <w:shd w:val="clear" w:color="auto" w:fill="FDD1B9"/>
          </w:tcPr>
          <w:p w14:paraId="284D5A87" w14:textId="2A0D24C7" w:rsidR="00C36B70" w:rsidRPr="00C2497A" w:rsidRDefault="00C36B70" w:rsidP="00FD5FE6">
            <w:pPr>
              <w:spacing w:before="40" w:after="40"/>
              <w:rPr>
                <w:b/>
              </w:rPr>
            </w:pPr>
            <w:r w:rsidRPr="00C2497A">
              <w:rPr>
                <w:b/>
              </w:rPr>
              <w:t xml:space="preserve">Your </w:t>
            </w:r>
            <w:r w:rsidR="0045732F">
              <w:rPr>
                <w:b/>
              </w:rPr>
              <w:t>Response to Questions</w:t>
            </w:r>
          </w:p>
        </w:tc>
        <w:tc>
          <w:tcPr>
            <w:tcW w:w="2880" w:type="dxa"/>
            <w:shd w:val="clear" w:color="auto" w:fill="FDD1B9"/>
          </w:tcPr>
          <w:p w14:paraId="3A96B01B" w14:textId="77777777" w:rsidR="00C36B70" w:rsidRPr="00C2497A" w:rsidRDefault="75191030" w:rsidP="68E96E27">
            <w:pPr>
              <w:spacing w:before="40" w:after="40"/>
              <w:rPr>
                <w:b/>
                <w:bCs/>
              </w:rPr>
            </w:pPr>
            <w:r w:rsidRPr="68E96E27">
              <w:rPr>
                <w:b/>
                <w:bCs/>
              </w:rPr>
              <w:t>Suggested Action</w:t>
            </w:r>
          </w:p>
        </w:tc>
        <w:tc>
          <w:tcPr>
            <w:tcW w:w="3780" w:type="dxa"/>
            <w:shd w:val="clear" w:color="auto" w:fill="FDD1B9"/>
          </w:tcPr>
          <w:p w14:paraId="41EEC517" w14:textId="172A6509" w:rsidR="00C36B70" w:rsidRPr="00C2497A" w:rsidRDefault="00C36B70" w:rsidP="00FD5FE6">
            <w:pPr>
              <w:spacing w:before="40" w:after="40"/>
              <w:rPr>
                <w:b/>
              </w:rPr>
            </w:pPr>
            <w:r w:rsidRPr="00C2497A">
              <w:rPr>
                <w:b/>
              </w:rPr>
              <w:t>Additional Action</w:t>
            </w:r>
            <w:r w:rsidR="0045732F">
              <w:rPr>
                <w:b/>
              </w:rPr>
              <w:t>s</w:t>
            </w:r>
          </w:p>
        </w:tc>
      </w:tr>
      <w:tr w:rsidR="00C36B70" w14:paraId="16202B80" w14:textId="77777777" w:rsidTr="002A4A3F">
        <w:tc>
          <w:tcPr>
            <w:tcW w:w="3595" w:type="dxa"/>
          </w:tcPr>
          <w:p w14:paraId="5FFDC3FD" w14:textId="492F3377" w:rsidR="00CB2E94" w:rsidRDefault="00CB2E94" w:rsidP="00CB2E94">
            <w:pPr>
              <w:pStyle w:val="ListParagraph"/>
              <w:numPr>
                <w:ilvl w:val="0"/>
                <w:numId w:val="16"/>
              </w:numPr>
              <w:spacing w:before="40" w:after="40" w:line="240" w:lineRule="auto"/>
            </w:pPr>
            <w:r>
              <w:t>To what extent were community members co-leaders of the work?</w:t>
            </w:r>
          </w:p>
          <w:p w14:paraId="25549B6D" w14:textId="12CF5892" w:rsidR="00CB2E94" w:rsidRDefault="00CB2E94" w:rsidP="00CB2E94">
            <w:pPr>
              <w:pStyle w:val="ListParagraph"/>
              <w:numPr>
                <w:ilvl w:val="0"/>
                <w:numId w:val="16"/>
              </w:numPr>
              <w:spacing w:before="40" w:after="40" w:line="240" w:lineRule="auto"/>
            </w:pPr>
            <w:r>
              <w:t>To what extent were community members involved in a two-way dialogue about the results and finding</w:t>
            </w:r>
            <w:r w:rsidR="0096001D">
              <w:t>s</w:t>
            </w:r>
            <w:r>
              <w:t>?</w:t>
            </w:r>
          </w:p>
          <w:p w14:paraId="39DB6842" w14:textId="77777777" w:rsidR="00CB2E94" w:rsidRDefault="00CB2E94" w:rsidP="00CB2E94">
            <w:pPr>
              <w:pStyle w:val="ListParagraph"/>
              <w:numPr>
                <w:ilvl w:val="0"/>
                <w:numId w:val="16"/>
              </w:numPr>
              <w:spacing w:before="40" w:after="40" w:line="240" w:lineRule="auto"/>
            </w:pPr>
            <w:r>
              <w:t xml:space="preserve">How are bidirectional communication channels maintained over time, even in the absence of a specific work? </w:t>
            </w:r>
          </w:p>
          <w:p w14:paraId="20BCE315" w14:textId="77777777" w:rsidR="00CB2E94" w:rsidRDefault="00CB2E94" w:rsidP="00CB2E94">
            <w:pPr>
              <w:pStyle w:val="ListParagraph"/>
              <w:numPr>
                <w:ilvl w:val="0"/>
                <w:numId w:val="16"/>
              </w:numPr>
              <w:spacing w:before="40" w:after="40" w:line="240" w:lineRule="auto"/>
            </w:pPr>
            <w:r>
              <w:t>How can the community best engage with you?</w:t>
            </w:r>
          </w:p>
          <w:p w14:paraId="6026705F" w14:textId="4BB603CE" w:rsidR="00C36B70" w:rsidRDefault="00CB2E94" w:rsidP="00CB2E94">
            <w:pPr>
              <w:pStyle w:val="ListParagraph"/>
              <w:numPr>
                <w:ilvl w:val="0"/>
                <w:numId w:val="16"/>
              </w:numPr>
              <w:spacing w:before="40" w:after="40" w:line="240" w:lineRule="auto"/>
            </w:pPr>
            <w:r>
              <w:t>How do you plan to continue engagement after a current project?</w:t>
            </w:r>
          </w:p>
        </w:tc>
        <w:tc>
          <w:tcPr>
            <w:tcW w:w="2970" w:type="dxa"/>
          </w:tcPr>
          <w:p w14:paraId="3DB1DB08" w14:textId="77777777" w:rsidR="00C36B70" w:rsidRDefault="00C36B70" w:rsidP="00FD5FE6">
            <w:pPr>
              <w:spacing w:before="40" w:after="40"/>
            </w:pPr>
          </w:p>
        </w:tc>
        <w:tc>
          <w:tcPr>
            <w:tcW w:w="2880" w:type="dxa"/>
          </w:tcPr>
          <w:p w14:paraId="62C19F13" w14:textId="1AA007CA" w:rsidR="00F257C7" w:rsidRDefault="00F257C7" w:rsidP="0096001D">
            <w:pPr>
              <w:pStyle w:val="CommentText"/>
              <w:spacing w:after="120"/>
              <w:rPr>
                <w:sz w:val="22"/>
                <w:szCs w:val="22"/>
              </w:rPr>
            </w:pPr>
            <w:r w:rsidRPr="000B0485">
              <w:rPr>
                <w:sz w:val="22"/>
                <w:szCs w:val="22"/>
              </w:rPr>
              <w:t>Develop a sustainability model for the community to continue the work that's important to them</w:t>
            </w:r>
            <w:r w:rsidR="0096001D">
              <w:rPr>
                <w:sz w:val="22"/>
                <w:szCs w:val="22"/>
              </w:rPr>
              <w:t>,</w:t>
            </w:r>
            <w:r w:rsidRPr="000B0485">
              <w:rPr>
                <w:sz w:val="22"/>
                <w:szCs w:val="22"/>
              </w:rPr>
              <w:t xml:space="preserve"> with your continued support and engagement.</w:t>
            </w:r>
          </w:p>
          <w:p w14:paraId="390096A3" w14:textId="23419FE0" w:rsidR="00F257C7" w:rsidRDefault="00F257C7" w:rsidP="00F257C7">
            <w:pPr>
              <w:pStyle w:val="CommentText"/>
            </w:pPr>
            <w:r w:rsidRPr="000B0485">
              <w:rPr>
                <w:sz w:val="22"/>
                <w:szCs w:val="22"/>
              </w:rPr>
              <w:t>With community partnership, create routine opportunities for connection and relationship building</w:t>
            </w:r>
            <w:r w:rsidR="0096001D">
              <w:rPr>
                <w:sz w:val="22"/>
                <w:szCs w:val="22"/>
              </w:rPr>
              <w:t>,</w:t>
            </w:r>
            <w:r w:rsidRPr="000B0485">
              <w:rPr>
                <w:sz w:val="22"/>
                <w:szCs w:val="22"/>
              </w:rPr>
              <w:t xml:space="preserve"> outside of projects and work settings.</w:t>
            </w:r>
          </w:p>
          <w:p w14:paraId="6B2CA64F" w14:textId="41C94DFC" w:rsidR="00C36B70" w:rsidRDefault="00C36B70" w:rsidP="00CB2E94">
            <w:pPr>
              <w:pStyle w:val="CommentText"/>
            </w:pPr>
          </w:p>
        </w:tc>
        <w:tc>
          <w:tcPr>
            <w:tcW w:w="3780" w:type="dxa"/>
          </w:tcPr>
          <w:p w14:paraId="2AF50DD3" w14:textId="77777777" w:rsidR="00C36B70" w:rsidRDefault="00C36B70" w:rsidP="00FD5FE6">
            <w:pPr>
              <w:spacing w:before="40" w:after="40"/>
            </w:pPr>
          </w:p>
        </w:tc>
      </w:tr>
      <w:tr w:rsidR="00AC2FEB" w:rsidRPr="0009536E" w14:paraId="01F9DAFD" w14:textId="77777777" w:rsidTr="00765DBD">
        <w:tc>
          <w:tcPr>
            <w:tcW w:w="13225" w:type="dxa"/>
            <w:gridSpan w:val="4"/>
            <w:shd w:val="clear" w:color="auto" w:fill="512D6D"/>
          </w:tcPr>
          <w:p w14:paraId="57FC37E9" w14:textId="0D782362" w:rsidR="00AC2FEB" w:rsidRPr="0009536E" w:rsidRDefault="00AC2FEB" w:rsidP="00765DBD">
            <w:pPr>
              <w:spacing w:before="40" w:after="40"/>
              <w:rPr>
                <w:rFonts w:eastAsia="Times New Roman"/>
                <w:b/>
                <w:color w:val="FFFFFF" w:themeColor="background1"/>
              </w:rPr>
            </w:pPr>
            <w:r w:rsidRPr="0009536E">
              <w:rPr>
                <w:b/>
                <w:color w:val="FFFFFF" w:themeColor="background1"/>
              </w:rPr>
              <w:t>Add your own Activity here for Principle 1</w:t>
            </w:r>
            <w:r w:rsidR="00B80229">
              <w:rPr>
                <w:b/>
                <w:color w:val="FFFFFF" w:themeColor="background1"/>
              </w:rPr>
              <w:t>0</w:t>
            </w:r>
            <w:r w:rsidRPr="0009536E">
              <w:rPr>
                <w:b/>
                <w:color w:val="FFFFFF" w:themeColor="background1"/>
              </w:rPr>
              <w:t xml:space="preserve"> </w:t>
            </w:r>
            <w:r w:rsidRPr="0009536E">
              <w:rPr>
                <w:i/>
                <w:color w:val="FFFFFF" w:themeColor="background1"/>
              </w:rPr>
              <w:t>(this table can be filled in during or after a training session)</w:t>
            </w:r>
          </w:p>
        </w:tc>
      </w:tr>
      <w:tr w:rsidR="00AC2FEB" w:rsidRPr="0009536E" w14:paraId="25C03F1C" w14:textId="77777777" w:rsidTr="00765DBD">
        <w:tc>
          <w:tcPr>
            <w:tcW w:w="13225" w:type="dxa"/>
            <w:gridSpan w:val="4"/>
            <w:shd w:val="clear" w:color="auto" w:fill="512D6D"/>
          </w:tcPr>
          <w:p w14:paraId="6952BA41" w14:textId="54F2198E" w:rsidR="00AC2FEB" w:rsidRPr="0009536E" w:rsidRDefault="00AC2FEB" w:rsidP="00765DBD">
            <w:pPr>
              <w:spacing w:before="40" w:after="40"/>
              <w:rPr>
                <w:color w:val="FFFFFF" w:themeColor="background1"/>
                <w:sz w:val="24"/>
                <w:szCs w:val="24"/>
              </w:rPr>
            </w:pPr>
            <w:r w:rsidRPr="0009536E">
              <w:rPr>
                <w:rFonts w:eastAsia="Times New Roman"/>
                <w:b/>
                <w:color w:val="FFFFFF" w:themeColor="background1"/>
                <w:sz w:val="24"/>
                <w:szCs w:val="24"/>
              </w:rPr>
              <w:t>Principle 1</w:t>
            </w:r>
            <w:r w:rsidR="00B80229">
              <w:rPr>
                <w:rFonts w:eastAsia="Times New Roman"/>
                <w:b/>
                <w:color w:val="FFFFFF" w:themeColor="background1"/>
                <w:sz w:val="24"/>
                <w:szCs w:val="24"/>
              </w:rPr>
              <w:t>0</w:t>
            </w:r>
            <w:r w:rsidRPr="0009536E">
              <w:rPr>
                <w:rFonts w:eastAsia="Times New Roman"/>
                <w:b/>
                <w:color w:val="FFFFFF" w:themeColor="background1"/>
                <w:sz w:val="24"/>
                <w:szCs w:val="24"/>
              </w:rPr>
              <w:t xml:space="preserve"> Suggested Activity</w:t>
            </w:r>
            <w:r w:rsidRPr="0009536E">
              <w:rPr>
                <w:rFonts w:eastAsia="Times New Roman"/>
                <w:color w:val="FFFFFF" w:themeColor="background1"/>
                <w:sz w:val="24"/>
                <w:szCs w:val="24"/>
              </w:rPr>
              <w:t xml:space="preserve">: </w:t>
            </w:r>
          </w:p>
        </w:tc>
      </w:tr>
      <w:tr w:rsidR="00AC2FEB" w:rsidRPr="00C2497A" w14:paraId="3DDF53A4" w14:textId="77777777" w:rsidTr="00765DBD">
        <w:tc>
          <w:tcPr>
            <w:tcW w:w="3595" w:type="dxa"/>
            <w:shd w:val="clear" w:color="auto" w:fill="DBC9E9"/>
          </w:tcPr>
          <w:p w14:paraId="5B41EA70" w14:textId="77777777" w:rsidR="00AC2FEB" w:rsidRPr="00C2497A" w:rsidRDefault="00AC2FEB" w:rsidP="00765DBD">
            <w:pPr>
              <w:spacing w:before="40" w:after="40"/>
              <w:rPr>
                <w:b/>
              </w:rPr>
            </w:pPr>
            <w:r w:rsidRPr="00C2497A">
              <w:rPr>
                <w:b/>
              </w:rPr>
              <w:t>Questions</w:t>
            </w:r>
            <w:r>
              <w:rPr>
                <w:b/>
              </w:rPr>
              <w:t xml:space="preserve"> for Discussion</w:t>
            </w:r>
          </w:p>
        </w:tc>
        <w:tc>
          <w:tcPr>
            <w:tcW w:w="2970" w:type="dxa"/>
            <w:shd w:val="clear" w:color="auto" w:fill="DBC9E9"/>
          </w:tcPr>
          <w:p w14:paraId="0ACBBFA7" w14:textId="77777777" w:rsidR="00AC2FEB" w:rsidRPr="00C2497A" w:rsidRDefault="00AC2FEB" w:rsidP="00765DBD">
            <w:pPr>
              <w:spacing w:before="40" w:after="40"/>
              <w:rPr>
                <w:b/>
              </w:rPr>
            </w:pPr>
            <w:r w:rsidRPr="00C2497A">
              <w:rPr>
                <w:b/>
              </w:rPr>
              <w:t xml:space="preserve">Your </w:t>
            </w:r>
            <w:r>
              <w:rPr>
                <w:b/>
              </w:rPr>
              <w:t>R</w:t>
            </w:r>
            <w:r w:rsidRPr="00C2497A">
              <w:rPr>
                <w:b/>
              </w:rPr>
              <w:t>esponse</w:t>
            </w:r>
            <w:r>
              <w:rPr>
                <w:b/>
              </w:rPr>
              <w:t xml:space="preserve"> to Questions</w:t>
            </w:r>
          </w:p>
        </w:tc>
        <w:tc>
          <w:tcPr>
            <w:tcW w:w="2880" w:type="dxa"/>
            <w:shd w:val="clear" w:color="auto" w:fill="DBC9E9"/>
          </w:tcPr>
          <w:p w14:paraId="458431E6" w14:textId="77777777" w:rsidR="00AC2FEB" w:rsidRPr="00C2497A" w:rsidRDefault="00AC2FEB" w:rsidP="00765DBD">
            <w:pPr>
              <w:spacing w:before="40" w:after="40"/>
              <w:rPr>
                <w:b/>
              </w:rPr>
            </w:pPr>
            <w:r w:rsidRPr="00C2497A">
              <w:rPr>
                <w:b/>
              </w:rPr>
              <w:t>Suggested Action</w:t>
            </w:r>
          </w:p>
        </w:tc>
        <w:tc>
          <w:tcPr>
            <w:tcW w:w="3780" w:type="dxa"/>
            <w:shd w:val="clear" w:color="auto" w:fill="DBC9E9"/>
          </w:tcPr>
          <w:p w14:paraId="7B7B2249" w14:textId="77777777" w:rsidR="00AC2FEB" w:rsidRPr="00C2497A" w:rsidRDefault="00AC2FEB" w:rsidP="00765DBD">
            <w:pPr>
              <w:spacing w:before="40" w:after="40"/>
              <w:rPr>
                <w:b/>
              </w:rPr>
            </w:pPr>
            <w:r w:rsidRPr="00C2497A">
              <w:rPr>
                <w:b/>
              </w:rPr>
              <w:t>Additional Action</w:t>
            </w:r>
            <w:r>
              <w:rPr>
                <w:b/>
              </w:rPr>
              <w:t>s</w:t>
            </w:r>
          </w:p>
        </w:tc>
      </w:tr>
      <w:tr w:rsidR="00AC2FEB" w14:paraId="177CC6E2" w14:textId="77777777" w:rsidTr="00765DBD">
        <w:tc>
          <w:tcPr>
            <w:tcW w:w="3595" w:type="dxa"/>
          </w:tcPr>
          <w:p w14:paraId="3B987DA4" w14:textId="77777777" w:rsidR="00AC2FEB" w:rsidRDefault="00AC2FEB" w:rsidP="00765DBD">
            <w:pPr>
              <w:spacing w:before="40" w:after="40"/>
            </w:pPr>
          </w:p>
        </w:tc>
        <w:tc>
          <w:tcPr>
            <w:tcW w:w="2970" w:type="dxa"/>
          </w:tcPr>
          <w:p w14:paraId="6418C5DB" w14:textId="77777777" w:rsidR="00AC2FEB" w:rsidRDefault="00AC2FEB" w:rsidP="00765DBD">
            <w:pPr>
              <w:spacing w:before="40" w:after="40"/>
            </w:pPr>
          </w:p>
        </w:tc>
        <w:tc>
          <w:tcPr>
            <w:tcW w:w="2880" w:type="dxa"/>
          </w:tcPr>
          <w:p w14:paraId="256B5520" w14:textId="77777777" w:rsidR="00AC2FEB" w:rsidRDefault="00AC2FEB" w:rsidP="00765DBD">
            <w:pPr>
              <w:spacing w:before="40" w:after="40"/>
            </w:pPr>
          </w:p>
        </w:tc>
        <w:tc>
          <w:tcPr>
            <w:tcW w:w="3780" w:type="dxa"/>
          </w:tcPr>
          <w:p w14:paraId="21AD7C0D" w14:textId="77777777" w:rsidR="00AC2FEB" w:rsidRDefault="00AC2FEB" w:rsidP="00765DBD">
            <w:pPr>
              <w:spacing w:before="40" w:after="40"/>
            </w:pPr>
          </w:p>
        </w:tc>
      </w:tr>
    </w:tbl>
    <w:p w14:paraId="0C6D8F70" w14:textId="77777777" w:rsidR="0037475B" w:rsidRDefault="0037475B" w:rsidP="005613DA">
      <w:pPr>
        <w:rPr>
          <w:b/>
        </w:rPr>
      </w:pPr>
    </w:p>
    <w:sectPr w:rsidR="0037475B" w:rsidSect="00C36B70">
      <w:headerReference w:type="default" r:id="rId12"/>
      <w:footerReference w:type="default" r:id="rId13"/>
      <w:headerReference w:type="first" r:id="rId14"/>
      <w:footerReference w:type="first" r:id="rId15"/>
      <w:pgSz w:w="15840" w:h="12240" w:orient="landscape"/>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16F8121" w16cex:dateUtc="2021-04-14T12:54:00Z"/>
  <w16cex:commentExtensible w16cex:durableId="7917FDB0" w16cex:dateUtc="2021-04-19T17:23:00Z"/>
  <w16cex:commentExtensible w16cex:durableId="213BEC2C" w16cex:dateUtc="2021-04-19T17:09:00Z"/>
  <w16cex:commentExtensible w16cex:durableId="328BB1EA" w16cex:dateUtc="2021-04-14T12:53:00Z"/>
  <w16cex:commentExtensible w16cex:durableId="2CE7F314" w16cex:dateUtc="2021-04-14T12:55:00Z"/>
  <w16cex:commentExtensible w16cex:durableId="55963F4D" w16cex:dateUtc="2021-04-19T15:21:00Z"/>
  <w16cex:commentExtensible w16cex:durableId="0FD4CA12" w16cex:dateUtc="2021-04-19T16:41:00Z"/>
  <w16cex:commentExtensible w16cex:durableId="20EA1DF6" w16cex:dateUtc="2021-04-19T17:11:00Z"/>
  <w16cex:commentExtensible w16cex:durableId="7908EDE6" w16cex:dateUtc="2021-04-19T16:48:00Z"/>
  <w16cex:commentExtensible w16cex:durableId="7BE99802" w16cex:dateUtc="2021-04-19T16:44:00Z"/>
  <w16cex:commentExtensible w16cex:durableId="0FD49213" w16cex:dateUtc="2021-04-14T12:56:00Z"/>
  <w16cex:commentExtensible w16cex:durableId="3253AC68" w16cex:dateUtc="2021-04-14T12:58:00Z"/>
  <w16cex:commentExtensible w16cex:durableId="24316016" w16cex:dateUtc="2021-04-26T22:51:00Z"/>
  <w16cex:commentExtensible w16cex:durableId="32D724C1" w16cex:dateUtc="2021-04-14T12:59:00Z"/>
  <w16cex:commentExtensible w16cex:durableId="71717F66" w16cex:dateUtc="2021-04-14T13:00:00Z"/>
  <w16cex:commentExtensible w16cex:durableId="243161A2" w16cex:dateUtc="2021-04-26T22:58:00Z"/>
  <w16cex:commentExtensible w16cex:durableId="1C608B6E" w16cex:dateUtc="2021-04-15T18:08:00Z"/>
  <w16cex:commentExtensible w16cex:durableId="39FC439D" w16cex:dateUtc="2021-04-15T18:07:00Z"/>
  <w16cex:commentExtensible w16cex:durableId="5428329E" w16cex:dateUtc="2021-04-19T16:50:00Z"/>
  <w16cex:commentExtensible w16cex:durableId="2431623C" w16cex:dateUtc="2021-04-26T23:01:00Z"/>
  <w16cex:commentExtensible w16cex:durableId="5D7FA74C" w16cex:dateUtc="2021-04-14T13:08:00Z"/>
  <w16cex:commentExtensible w16cex:durableId="735BA2DA" w16cex:dateUtc="2021-04-19T16:54:00Z"/>
  <w16cex:commentExtensible w16cex:durableId="5E9ED713" w16cex:dateUtc="2021-04-14T13:12:00Z"/>
  <w16cex:commentExtensible w16cex:durableId="352FCB59" w16cex:dateUtc="2021-04-14T13:13:00Z"/>
  <w16cex:commentExtensible w16cex:durableId="3540049E" w16cex:dateUtc="2021-04-19T16:58:00Z"/>
  <w16cex:commentExtensible w16cex:durableId="29EACB04" w16cex:dateUtc="2021-04-19T17:34:00Z"/>
  <w16cex:commentExtensible w16cex:durableId="462DDB3A" w16cex:dateUtc="2021-04-19T17:35:00Z"/>
  <w16cex:commentExtensible w16cex:durableId="50DCD4A1" w16cex:dateUtc="2021-04-19T17:28:00Z"/>
  <w16cex:commentExtensible w16cex:durableId="4B0BE967" w16cex:dateUtc="2021-04-14T13:35:00Z"/>
  <w16cex:commentExtensible w16cex:durableId="6EC9B4C9" w16cex:dateUtc="2021-04-19T16:59:00Z"/>
  <w16cex:commentExtensible w16cex:durableId="20B9E72B" w16cex:dateUtc="2021-04-19T17:13:00Z"/>
  <w16cex:commentExtensible w16cex:durableId="24316465" w16cex:dateUtc="2021-04-26T23: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2252F" w14:textId="77777777" w:rsidR="004F4240" w:rsidRDefault="004F4240" w:rsidP="00804125">
      <w:pPr>
        <w:spacing w:after="0" w:line="240" w:lineRule="auto"/>
      </w:pPr>
      <w:r>
        <w:separator/>
      </w:r>
    </w:p>
  </w:endnote>
  <w:endnote w:type="continuationSeparator" w:id="0">
    <w:p w14:paraId="2C51C3AE" w14:textId="77777777" w:rsidR="004F4240" w:rsidRDefault="004F4240" w:rsidP="0080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cs="Arial"/>
        <w:color w:val="082A4C"/>
        <w:szCs w:val="20"/>
      </w:rPr>
      <w:id w:val="-518009200"/>
      <w:docPartObj>
        <w:docPartGallery w:val="Page Numbers (Bottom of Page)"/>
        <w:docPartUnique/>
      </w:docPartObj>
    </w:sdtPr>
    <w:sdtEndPr>
      <w:rPr>
        <w:rStyle w:val="PageNumber"/>
      </w:rPr>
    </w:sdtEndPr>
    <w:sdtContent>
      <w:p w14:paraId="6FA1FB45" w14:textId="77777777" w:rsidR="004968CD" w:rsidRPr="009B2B20" w:rsidRDefault="004968CD" w:rsidP="004968CD">
        <w:pPr>
          <w:pStyle w:val="Footer"/>
          <w:framePr w:wrap="none" w:vAnchor="text" w:hAnchor="page" w:x="8111" w:y="374"/>
          <w:jc w:val="center"/>
          <w:rPr>
            <w:rStyle w:val="PageNumber"/>
            <w:rFonts w:cs="Arial"/>
            <w:color w:val="082A4C"/>
            <w:szCs w:val="20"/>
          </w:rPr>
        </w:pPr>
        <w:r w:rsidRPr="009B2B20">
          <w:rPr>
            <w:rStyle w:val="PageNumber"/>
            <w:rFonts w:cs="Arial"/>
            <w:color w:val="082A4C"/>
            <w:szCs w:val="20"/>
          </w:rPr>
          <w:fldChar w:fldCharType="begin"/>
        </w:r>
        <w:r w:rsidRPr="009B2B20">
          <w:rPr>
            <w:rStyle w:val="PageNumber"/>
            <w:rFonts w:cs="Arial"/>
            <w:color w:val="082A4C"/>
            <w:szCs w:val="20"/>
          </w:rPr>
          <w:instrText xml:space="preserve"> PAGE </w:instrText>
        </w:r>
        <w:r w:rsidRPr="009B2B20">
          <w:rPr>
            <w:rStyle w:val="PageNumber"/>
            <w:rFonts w:cs="Arial"/>
            <w:color w:val="082A4C"/>
            <w:szCs w:val="20"/>
          </w:rPr>
          <w:fldChar w:fldCharType="separate"/>
        </w:r>
        <w:r>
          <w:rPr>
            <w:rStyle w:val="PageNumber"/>
            <w:rFonts w:cs="Arial"/>
            <w:color w:val="082A4C"/>
            <w:szCs w:val="20"/>
          </w:rPr>
          <w:t>1</w:t>
        </w:r>
        <w:r w:rsidRPr="009B2B20">
          <w:rPr>
            <w:rStyle w:val="PageNumber"/>
            <w:rFonts w:cs="Arial"/>
            <w:color w:val="082A4C"/>
            <w:szCs w:val="20"/>
          </w:rPr>
          <w:fldChar w:fldCharType="end"/>
        </w:r>
      </w:p>
    </w:sdtContent>
  </w:sdt>
  <w:p w14:paraId="5E83C459" w14:textId="34318333" w:rsidR="004968CD" w:rsidRDefault="004968CD" w:rsidP="004968CD">
    <w:pPr>
      <w:pStyle w:val="Footer"/>
    </w:pPr>
    <w:r w:rsidRPr="004968CD">
      <w:t xml:space="preserve"> </w:t>
    </w:r>
    <w:r w:rsidRPr="004968CD">
      <w:rPr>
        <w:noProof/>
      </w:rPr>
      <mc:AlternateContent>
        <mc:Choice Requires="wps">
          <w:drawing>
            <wp:anchor distT="0" distB="0" distL="114300" distR="114300" simplePos="0" relativeHeight="251662336" behindDoc="0" locked="0" layoutInCell="1" allowOverlap="1" wp14:anchorId="021B2443" wp14:editId="664AC779">
              <wp:simplePos x="0" y="0"/>
              <wp:positionH relativeFrom="column">
                <wp:posOffset>0</wp:posOffset>
              </wp:positionH>
              <wp:positionV relativeFrom="paragraph">
                <wp:posOffset>275590</wp:posOffset>
              </wp:positionV>
              <wp:extent cx="2186940" cy="302260"/>
              <wp:effectExtent l="0" t="0" r="0" b="2540"/>
              <wp:wrapThrough wrapText="bothSides">
                <wp:wrapPolygon edited="0">
                  <wp:start x="564" y="0"/>
                  <wp:lineTo x="564" y="20420"/>
                  <wp:lineTo x="20885" y="20420"/>
                  <wp:lineTo x="20885" y="0"/>
                  <wp:lineTo x="564" y="0"/>
                </wp:wrapPolygon>
              </wp:wrapThrough>
              <wp:docPr id="2" name="Text Box 2"/>
              <wp:cNvGraphicFramePr/>
              <a:graphic xmlns:a="http://schemas.openxmlformats.org/drawingml/2006/main">
                <a:graphicData uri="http://schemas.microsoft.com/office/word/2010/wordprocessingShape">
                  <wps:wsp>
                    <wps:cNvSpPr txBox="1"/>
                    <wps:spPr>
                      <a:xfrm>
                        <a:off x="0" y="0"/>
                        <a:ext cx="2186940" cy="302260"/>
                      </a:xfrm>
                      <a:prstGeom prst="rect">
                        <a:avLst/>
                      </a:prstGeom>
                      <a:noFill/>
                      <a:ln w="6350">
                        <a:noFill/>
                      </a:ln>
                    </wps:spPr>
                    <wps:txbx>
                      <w:txbxContent>
                        <w:p w14:paraId="7A64A19E" w14:textId="77777777" w:rsidR="004968CD" w:rsidRPr="00D21CA8" w:rsidRDefault="004968CD" w:rsidP="004968CD">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w:t>
                          </w:r>
                          <w:r>
                            <w:rPr>
                              <w:rFonts w:eastAsia="Times New Roman" w:cs="Arial"/>
                              <w:color w:val="082A4C"/>
                              <w:sz w:val="14"/>
                              <w:szCs w:val="14"/>
                              <w:shd w:val="clear" w:color="auto" w:fill="FFFFFF"/>
                            </w:rPr>
                            <w:t>021</w:t>
                          </w:r>
                          <w:r w:rsidRPr="00D21CA8">
                            <w:rPr>
                              <w:rFonts w:eastAsia="Times New Roman" w:cs="Arial"/>
                              <w:color w:val="082A4C"/>
                              <w:sz w:val="14"/>
                              <w:szCs w:val="14"/>
                              <w:shd w:val="clear" w:color="auto" w:fill="FFFFFF"/>
                            </w:rPr>
                            <w:t xml:space="preserve"> Association of American Medical Colleges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B2443" id="_x0000_t202" coordsize="21600,21600" o:spt="202" path="m,l,21600r21600,l21600,xe">
              <v:stroke joinstyle="miter"/>
              <v:path gradientshapeok="t" o:connecttype="rect"/>
            </v:shapetype>
            <v:shape id="Text Box 2" o:spid="_x0000_s1026" type="#_x0000_t202" style="position:absolute;margin-left:0;margin-top:21.7pt;width:172.2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ayLgIAAFMEAAAOAAAAZHJzL2Uyb0RvYy54bWysVFtv2jAUfp+0/2D5fSSklLWIULFWTJOq&#10;thJUfTaOTSLZPp5tSNiv37ETKOr2NO3F8bn4XL7vnMzvOq3IQTjfgCnpeJRTIgyHqjG7kr5uVl9u&#10;KPGBmYopMKKkR+Hp3eLzp3lrZ6KAGlQlHMEgxs9aW9I6BDvLMs9roZkfgRUGjRKcZgFFt8sqx1qM&#10;rlVW5Pk0a8FV1gEX3qP2oTfSRYovpeDhWUovAlElxdpCOl06t/HMFnM22zlm64YPZbB/qEKzxmDS&#10;c6gHFhjZu+aPULrhDjzIMOKgM5Cy4SL1gN2M8w/drGtmReoFwfH2DJP/f2H50+HFkaYqaUGJYRop&#10;2ogukG/QkSKi01o/Q6e1RbfQoRpZPuk9KmPTnXQ6frEdgnbE+XjGNgbjqCzGN9PbCZo42q7yopgm&#10;8LP319b58F2AJvFSUofcJUjZ4dEHrARdTy4xmYFVo1TiTxnSlnR6dZ2nB2cLvlAGH8Ye+lrjLXTb&#10;bmhsC9UR+3LQz4W3fNVg8kfmwwtzOAhYLw53eMZDKsAkMNwoqcH9+ps++iM/aKWkxcEqqf+5Z05Q&#10;on4YZO52PIkwhCRMrr8WKLhLy/bSYvb6HnB2x7hGlqdr9A/qdJUO9BvuwDJmRRMzHHOXlAd3Eu5D&#10;P/C4RVwsl8kNp8+y8GjWlsfgEdAI7qZ7Y84ODATk7glOQ8hmH4jofXsqlvsAskksRYh7XAfkcXIT&#10;ecOWxdW4lJPX+79g8RsAAP//AwBQSwMEFAAGAAgAAAAhAGzFB47eAAAABgEAAA8AAABkcnMvZG93&#10;bnJldi54bWxMj81OwzAQhO9IvIO1SFwQtUstfkI2FaqElEMuLQiJmxsvcdTYDrabhrfHnOhtRzOa&#10;+bZcz3ZgE4XYe4ewXAhg5Fqve9chvL+93j4Ci0k5rQbvCOGHIqyry4tSFdqf3JamXepYLnGxUAgm&#10;pbHgPLaGrIoLP5LL3pcPVqUsQ8d1UKdcbgd+J8Q9t6p3ecGokTaG2sPuaBGmj1rq7WRSuNk0tagP&#10;zffDZ4N4fTW/PANLNKf/MPzhZ3SoMtPeH52ObEDIjyQEuZLAsruSMh97hKelAF6V/By/+gUAAP//&#10;AwBQSwECLQAUAAYACAAAACEAtoM4kv4AAADhAQAAEwAAAAAAAAAAAAAAAAAAAAAAW0NvbnRlbnRf&#10;VHlwZXNdLnhtbFBLAQItABQABgAIAAAAIQA4/SH/1gAAAJQBAAALAAAAAAAAAAAAAAAAAC8BAABf&#10;cmVscy8ucmVsc1BLAQItABQABgAIAAAAIQAElBayLgIAAFMEAAAOAAAAAAAAAAAAAAAAAC4CAABk&#10;cnMvZTJvRG9jLnhtbFBLAQItABQABgAIAAAAIQBsxQeO3gAAAAYBAAAPAAAAAAAAAAAAAAAAAIgE&#10;AABkcnMvZG93bnJldi54bWxQSwUGAAAAAAQABADzAAAAkwUAAAAA&#10;" filled="f" stroked="f" strokeweight=".5pt">
              <v:textbox>
                <w:txbxContent>
                  <w:p w14:paraId="7A64A19E" w14:textId="77777777" w:rsidR="004968CD" w:rsidRPr="00D21CA8" w:rsidRDefault="004968CD" w:rsidP="004968CD">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w:t>
                    </w:r>
                    <w:r>
                      <w:rPr>
                        <w:rFonts w:eastAsia="Times New Roman" w:cs="Arial"/>
                        <w:color w:val="082A4C"/>
                        <w:sz w:val="14"/>
                        <w:szCs w:val="14"/>
                        <w:shd w:val="clear" w:color="auto" w:fill="FFFFFF"/>
                      </w:rPr>
                      <w:t>021</w:t>
                    </w:r>
                    <w:r w:rsidRPr="00D21CA8">
                      <w:rPr>
                        <w:rFonts w:eastAsia="Times New Roman" w:cs="Arial"/>
                        <w:color w:val="082A4C"/>
                        <w:sz w:val="14"/>
                        <w:szCs w:val="14"/>
                        <w:shd w:val="clear" w:color="auto" w:fill="FFFFFF"/>
                      </w:rPr>
                      <w:t xml:space="preserve"> Association of American Medical Colleges</w:t>
                    </w:r>
                  </w:p>
                </w:txbxContent>
              </v:textbox>
              <w10:wrap type="through"/>
            </v:shape>
          </w:pict>
        </mc:Fallback>
      </mc:AlternateContent>
    </w:r>
    <w:r w:rsidRPr="004968CD">
      <w:rPr>
        <w:noProof/>
      </w:rPr>
      <w:drawing>
        <wp:anchor distT="0" distB="0" distL="114300" distR="114300" simplePos="0" relativeHeight="251663360" behindDoc="0" locked="0" layoutInCell="1" allowOverlap="1" wp14:anchorId="5DD36272" wp14:editId="11749911">
          <wp:simplePos x="0" y="0"/>
          <wp:positionH relativeFrom="margin">
            <wp:posOffset>6692900</wp:posOffset>
          </wp:positionH>
          <wp:positionV relativeFrom="paragraph">
            <wp:posOffset>168275</wp:posOffset>
          </wp:positionV>
          <wp:extent cx="1864995" cy="343535"/>
          <wp:effectExtent l="0" t="0" r="1905" b="0"/>
          <wp:wrapThrough wrapText="bothSides">
            <wp:wrapPolygon edited="0">
              <wp:start x="0" y="0"/>
              <wp:lineTo x="0" y="20362"/>
              <wp:lineTo x="21401" y="20362"/>
              <wp:lineTo x="2140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14 Standard AAMC Word Header-Footer2.jpg"/>
                  <pic:cNvPicPr/>
                </pic:nvPicPr>
                <pic:blipFill rotWithShape="1">
                  <a:blip r:embed="rId1">
                    <a:extLst>
                      <a:ext uri="{28A0092B-C50C-407E-A947-70E740481C1C}">
                        <a14:useLocalDpi xmlns:a14="http://schemas.microsoft.com/office/drawing/2010/main" val="0"/>
                      </a:ext>
                    </a:extLst>
                  </a:blip>
                  <a:srcRect l="76715" b="-7428"/>
                  <a:stretch/>
                </pic:blipFill>
                <pic:spPr bwMode="auto">
                  <a:xfrm>
                    <a:off x="0" y="0"/>
                    <a:ext cx="1864995" cy="343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AFDC8" w14:textId="77777777" w:rsidR="004968CD" w:rsidRPr="00CC3C7F" w:rsidRDefault="004968CD" w:rsidP="004968CD">
    <w:pPr>
      <w:pStyle w:val="Footer"/>
    </w:pPr>
    <w:r>
      <w:rPr>
        <w:noProof/>
      </w:rPr>
      <mc:AlternateContent>
        <mc:Choice Requires="wps">
          <w:drawing>
            <wp:anchor distT="0" distB="0" distL="114300" distR="114300" simplePos="0" relativeHeight="251659264" behindDoc="0" locked="0" layoutInCell="1" allowOverlap="1" wp14:anchorId="5B76D618" wp14:editId="79003AE5">
              <wp:simplePos x="0" y="0"/>
              <wp:positionH relativeFrom="column">
                <wp:posOffset>-196215</wp:posOffset>
              </wp:positionH>
              <wp:positionV relativeFrom="paragraph">
                <wp:posOffset>430225</wp:posOffset>
              </wp:positionV>
              <wp:extent cx="2186940" cy="302260"/>
              <wp:effectExtent l="0" t="0" r="0" b="2540"/>
              <wp:wrapThrough wrapText="bothSides">
                <wp:wrapPolygon edited="0">
                  <wp:start x="564" y="0"/>
                  <wp:lineTo x="564" y="20420"/>
                  <wp:lineTo x="20885" y="20420"/>
                  <wp:lineTo x="20885" y="0"/>
                  <wp:lineTo x="564" y="0"/>
                </wp:wrapPolygon>
              </wp:wrapThrough>
              <wp:docPr id="6" name="Text Box 6"/>
              <wp:cNvGraphicFramePr/>
              <a:graphic xmlns:a="http://schemas.openxmlformats.org/drawingml/2006/main">
                <a:graphicData uri="http://schemas.microsoft.com/office/word/2010/wordprocessingShape">
                  <wps:wsp>
                    <wps:cNvSpPr txBox="1"/>
                    <wps:spPr>
                      <a:xfrm>
                        <a:off x="0" y="0"/>
                        <a:ext cx="2186940" cy="302260"/>
                      </a:xfrm>
                      <a:prstGeom prst="rect">
                        <a:avLst/>
                      </a:prstGeom>
                      <a:noFill/>
                      <a:ln w="6350">
                        <a:noFill/>
                      </a:ln>
                    </wps:spPr>
                    <wps:txbx>
                      <w:txbxContent>
                        <w:p w14:paraId="1FC5770E" w14:textId="77777777" w:rsidR="004968CD" w:rsidRPr="00D21CA8" w:rsidRDefault="004968CD" w:rsidP="004968CD">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w:t>
                          </w:r>
                          <w:r>
                            <w:rPr>
                              <w:rFonts w:eastAsia="Times New Roman" w:cs="Arial"/>
                              <w:color w:val="082A4C"/>
                              <w:sz w:val="14"/>
                              <w:szCs w:val="14"/>
                              <w:shd w:val="clear" w:color="auto" w:fill="FFFFFF"/>
                            </w:rPr>
                            <w:t>021</w:t>
                          </w:r>
                          <w:r w:rsidRPr="00D21CA8">
                            <w:rPr>
                              <w:rFonts w:eastAsia="Times New Roman" w:cs="Arial"/>
                              <w:color w:val="082A4C"/>
                              <w:sz w:val="14"/>
                              <w:szCs w:val="14"/>
                              <w:shd w:val="clear" w:color="auto" w:fill="FFFFFF"/>
                            </w:rPr>
                            <w:t xml:space="preserve"> Association of American Medical Colleges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6D618" id="_x0000_t202" coordsize="21600,21600" o:spt="202" path="m,l,21600r21600,l21600,xe">
              <v:stroke joinstyle="miter"/>
              <v:path gradientshapeok="t" o:connecttype="rect"/>
            </v:shapetype>
            <v:shape id="Text Box 6" o:spid="_x0000_s1027" type="#_x0000_t202" style="position:absolute;margin-left:-15.45pt;margin-top:33.9pt;width:172.2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3zfMAIAAFoEAAAOAAAAZHJzL2Uyb0RvYy54bWysVF1v2yAUfZ+0/4B4X+y4adZacaqsVaZJ&#10;VVspqfpMMMSWgMuAxM5+/S44SaNuT9NeMPeDyz3nXDy767Uie+F8C6ai41FOiTAc6tZsK/q6Xn65&#10;ocQHZmqmwIiKHoSnd/PPn2adLUUBDahaOIJFjC87W9EmBFtmmeeN0MyPwAqDQQlOs4Cm22a1Yx1W&#10;1yor8nyadeBq64AL79H7MATpPNWXUvDwLKUXgaiKYm8hrS6tm7hm8xkrt47ZpuXHNtg/dKFZa/DS&#10;c6kHFhjZufaPUrrlDjzIMOKgM5Cy5SJhQDTj/AOaVcOsSFiQHG/PNPn/V5Y/7V8caeuKTikxTKNE&#10;a9EH8g16Mo3sdNaXmLSymBZ6dKPKJ79HZwTdS6fjF+EQjCPPhzO3sRhHZzG+md5OMMQxdpUXxTSR&#10;n72fts6H7wI0iZuKOtQuUcr2jz5gJ5h6SomXGVi2SiX9lCEdAri6ztOBcwRPKIMHI4ah17gL/aZP&#10;iM84NlAfEJ6DYTy85csWe3hkPrwwh/OAbeOMh2dcpAK8C447Shpwv/7mj/koE0Yp6XC+Kup/7pgT&#10;lKgfBgW8HU8iGyEZk+uvBRruMrK5jJidvgcc4TG+JsvTNuYHddpKB/oNn8Ii3oohZjjeXVEe3Mm4&#10;D8Pc42PiYrFIaTiEloVHs7I8Fo+8Ro7X/Rtz9ihEQAmf4DSLrPygx5A7KLLYBZBtEisyPfB6FAAH&#10;OGl4fGzxhVzaKev9lzD/DQAA//8DAFBLAwQUAAYACAAAACEAN1yTD+IAAAAKAQAADwAAAGRycy9k&#10;b3ducmV2LnhtbEyPy07DMBBF90j8gzVIbFBrh/QBIU6FKiFlkU0LqtSdG5s4ajwOsZuGv2dYwXI0&#10;R/eem28m17HRDKH1KCGZC2AGa69bbCR8vL/NnoCFqFCrzqOR8G0CbIrbm1xl2l9xZ8Z9bBiFYMiU&#10;BBtjn3EeamucCnPfG6Tfpx+cinQODdeDulK46/ijECvuVIvUYFVvttbU5/3FSRgP5ULvRhuHh21V&#10;ivJcfa2PlZT3d9PrC7BopvgHw68+qUNBTid/QR1YJ2GWimdCJazWNIGANEmXwE5EJssF8CLn/ycU&#10;PwAAAP//AwBQSwECLQAUAAYACAAAACEAtoM4kv4AAADhAQAAEwAAAAAAAAAAAAAAAAAAAAAAW0Nv&#10;bnRlbnRfVHlwZXNdLnhtbFBLAQItABQABgAIAAAAIQA4/SH/1gAAAJQBAAALAAAAAAAAAAAAAAAA&#10;AC8BAABfcmVscy8ucmVsc1BLAQItABQABgAIAAAAIQDeC3zfMAIAAFoEAAAOAAAAAAAAAAAAAAAA&#10;AC4CAABkcnMvZTJvRG9jLnhtbFBLAQItABQABgAIAAAAIQA3XJMP4gAAAAoBAAAPAAAAAAAAAAAA&#10;AAAAAIoEAABkcnMvZG93bnJldi54bWxQSwUGAAAAAAQABADzAAAAmQUAAAAA&#10;" filled="f" stroked="f" strokeweight=".5pt">
              <v:textbox>
                <w:txbxContent>
                  <w:p w14:paraId="1FC5770E" w14:textId="77777777" w:rsidR="004968CD" w:rsidRPr="00D21CA8" w:rsidRDefault="004968CD" w:rsidP="004968CD">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w:t>
                    </w:r>
                    <w:r>
                      <w:rPr>
                        <w:rFonts w:eastAsia="Times New Roman" w:cs="Arial"/>
                        <w:color w:val="082A4C"/>
                        <w:sz w:val="14"/>
                        <w:szCs w:val="14"/>
                        <w:shd w:val="clear" w:color="auto" w:fill="FFFFFF"/>
                      </w:rPr>
                      <w:t>021</w:t>
                    </w:r>
                    <w:r w:rsidRPr="00D21CA8">
                      <w:rPr>
                        <w:rFonts w:eastAsia="Times New Roman" w:cs="Arial"/>
                        <w:color w:val="082A4C"/>
                        <w:sz w:val="14"/>
                        <w:szCs w:val="14"/>
                        <w:shd w:val="clear" w:color="auto" w:fill="FFFFFF"/>
                      </w:rPr>
                      <w:t xml:space="preserve"> Association of American Medical Colleges</w:t>
                    </w:r>
                  </w:p>
                </w:txbxContent>
              </v:textbox>
              <w10:wrap type="through"/>
            </v:shape>
          </w:pict>
        </mc:Fallback>
      </mc:AlternateContent>
    </w:r>
    <w:r>
      <w:rPr>
        <w:noProof/>
      </w:rPr>
      <w:drawing>
        <wp:anchor distT="0" distB="0" distL="114300" distR="114300" simplePos="0" relativeHeight="251660288" behindDoc="0" locked="0" layoutInCell="1" allowOverlap="1" wp14:anchorId="18E05DC7" wp14:editId="727A550F">
          <wp:simplePos x="0" y="0"/>
          <wp:positionH relativeFrom="margin">
            <wp:posOffset>6496685</wp:posOffset>
          </wp:positionH>
          <wp:positionV relativeFrom="paragraph">
            <wp:posOffset>322910</wp:posOffset>
          </wp:positionV>
          <wp:extent cx="1864995" cy="343535"/>
          <wp:effectExtent l="0" t="0" r="1905" b="0"/>
          <wp:wrapThrough wrapText="bothSides">
            <wp:wrapPolygon edited="0">
              <wp:start x="0" y="0"/>
              <wp:lineTo x="0" y="20362"/>
              <wp:lineTo x="21401" y="20362"/>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14 Standard AAMC Word Header-Footer2.jpg"/>
                  <pic:cNvPicPr/>
                </pic:nvPicPr>
                <pic:blipFill rotWithShape="1">
                  <a:blip r:embed="rId1">
                    <a:extLst>
                      <a:ext uri="{28A0092B-C50C-407E-A947-70E740481C1C}">
                        <a14:useLocalDpi xmlns:a14="http://schemas.microsoft.com/office/drawing/2010/main" val="0"/>
                      </a:ext>
                    </a:extLst>
                  </a:blip>
                  <a:srcRect l="76715" b="-7428"/>
                  <a:stretch/>
                </pic:blipFill>
                <pic:spPr bwMode="auto">
                  <a:xfrm>
                    <a:off x="0" y="0"/>
                    <a:ext cx="1864995" cy="343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sdt>
    <w:sdtPr>
      <w:rPr>
        <w:rStyle w:val="PageNumber"/>
        <w:rFonts w:cs="Arial"/>
        <w:color w:val="082A4C"/>
        <w:szCs w:val="20"/>
      </w:rPr>
      <w:id w:val="-1298372639"/>
      <w:docPartObj>
        <w:docPartGallery w:val="Page Numbers (Bottom of Page)"/>
        <w:docPartUnique/>
      </w:docPartObj>
    </w:sdtPr>
    <w:sdtEndPr>
      <w:rPr>
        <w:rStyle w:val="PageNumber"/>
      </w:rPr>
    </w:sdtEndPr>
    <w:sdtContent>
      <w:p w14:paraId="1DB8B1EC" w14:textId="77777777" w:rsidR="004968CD" w:rsidRPr="009B2B20" w:rsidRDefault="004968CD" w:rsidP="004968CD">
        <w:pPr>
          <w:pStyle w:val="Footer"/>
          <w:framePr w:wrap="none" w:vAnchor="text" w:hAnchor="page" w:x="8111" w:y="385"/>
          <w:jc w:val="center"/>
          <w:rPr>
            <w:rStyle w:val="PageNumber"/>
            <w:rFonts w:cs="Arial"/>
            <w:color w:val="082A4C"/>
            <w:szCs w:val="20"/>
          </w:rPr>
        </w:pPr>
        <w:r w:rsidRPr="009B2B20">
          <w:rPr>
            <w:rStyle w:val="PageNumber"/>
            <w:rFonts w:cs="Arial"/>
            <w:color w:val="082A4C"/>
            <w:szCs w:val="20"/>
          </w:rPr>
          <w:fldChar w:fldCharType="begin"/>
        </w:r>
        <w:r w:rsidRPr="009B2B20">
          <w:rPr>
            <w:rStyle w:val="PageNumber"/>
            <w:rFonts w:cs="Arial"/>
            <w:color w:val="082A4C"/>
            <w:szCs w:val="20"/>
          </w:rPr>
          <w:instrText xml:space="preserve"> PAGE </w:instrText>
        </w:r>
        <w:r w:rsidRPr="009B2B20">
          <w:rPr>
            <w:rStyle w:val="PageNumber"/>
            <w:rFonts w:cs="Arial"/>
            <w:color w:val="082A4C"/>
            <w:szCs w:val="20"/>
          </w:rPr>
          <w:fldChar w:fldCharType="separate"/>
        </w:r>
        <w:r>
          <w:rPr>
            <w:rStyle w:val="PageNumber"/>
            <w:rFonts w:cs="Arial"/>
            <w:color w:val="082A4C"/>
            <w:szCs w:val="20"/>
          </w:rPr>
          <w:t>7</w:t>
        </w:r>
        <w:r w:rsidRPr="009B2B20">
          <w:rPr>
            <w:rStyle w:val="PageNumber"/>
            <w:rFonts w:cs="Arial"/>
            <w:color w:val="082A4C"/>
            <w:szCs w:val="20"/>
          </w:rPr>
          <w:fldChar w:fldCharType="end"/>
        </w:r>
      </w:p>
    </w:sdtContent>
  </w:sdt>
  <w:p w14:paraId="36CEF3C2" w14:textId="4A432EF7" w:rsidR="00460192" w:rsidRPr="004968CD" w:rsidRDefault="00460192" w:rsidP="00496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181CC" w14:textId="77777777" w:rsidR="004F4240" w:rsidRDefault="004F4240" w:rsidP="00804125">
      <w:pPr>
        <w:spacing w:after="0" w:line="240" w:lineRule="auto"/>
      </w:pPr>
      <w:r>
        <w:separator/>
      </w:r>
    </w:p>
  </w:footnote>
  <w:footnote w:type="continuationSeparator" w:id="0">
    <w:p w14:paraId="07911C82" w14:textId="77777777" w:rsidR="004F4240" w:rsidRDefault="004F4240" w:rsidP="00804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05BCB" w14:textId="7E8BBD2A" w:rsidR="00C36B70" w:rsidRPr="009428DE" w:rsidRDefault="009428DE" w:rsidP="002A4A3F">
    <w:pPr>
      <w:pStyle w:val="Title"/>
      <w:pBdr>
        <w:bottom w:val="single" w:sz="4" w:space="1" w:color="auto"/>
      </w:pBdr>
      <w:tabs>
        <w:tab w:val="right" w:pos="12870"/>
      </w:tabs>
      <w:rPr>
        <w:rFonts w:asciiTheme="minorHAnsi" w:hAnsiTheme="minorHAnsi"/>
        <w:sz w:val="20"/>
        <w:szCs w:val="20"/>
      </w:rPr>
    </w:pPr>
    <w:r w:rsidRPr="009428DE">
      <w:rPr>
        <w:rFonts w:asciiTheme="minorHAnsi" w:hAnsiTheme="minorHAnsi"/>
        <w:sz w:val="20"/>
        <w:szCs w:val="20"/>
      </w:rPr>
      <w:t>Community Engagement Action Guide</w:t>
    </w:r>
    <w:r w:rsidRPr="009428DE">
      <w:rPr>
        <w:rFonts w:asciiTheme="minorHAnsi" w:hAnsiTheme="minorHAnsi"/>
        <w:sz w:val="20"/>
        <w:szCs w:val="20"/>
      </w:rPr>
      <w:tab/>
    </w:r>
    <w:r w:rsidR="00460192" w:rsidRPr="009428DE">
      <w:rPr>
        <w:rFonts w:asciiTheme="minorHAnsi" w:hAnsiTheme="minorHAnsi"/>
        <w:sz w:val="20"/>
        <w:szCs w:val="20"/>
      </w:rPr>
      <w:t xml:space="preserve">Page </w:t>
    </w:r>
    <w:r w:rsidR="00460192" w:rsidRPr="009428DE">
      <w:rPr>
        <w:rFonts w:asciiTheme="minorHAnsi" w:hAnsiTheme="minorHAnsi"/>
        <w:sz w:val="20"/>
        <w:szCs w:val="20"/>
      </w:rPr>
      <w:fldChar w:fldCharType="begin"/>
    </w:r>
    <w:r w:rsidR="00460192" w:rsidRPr="009428DE">
      <w:rPr>
        <w:rFonts w:asciiTheme="minorHAnsi" w:hAnsiTheme="minorHAnsi"/>
        <w:sz w:val="20"/>
        <w:szCs w:val="20"/>
      </w:rPr>
      <w:instrText xml:space="preserve"> PAGE   \* MERGEFORMAT </w:instrText>
    </w:r>
    <w:r w:rsidR="00460192" w:rsidRPr="009428DE">
      <w:rPr>
        <w:rFonts w:asciiTheme="minorHAnsi" w:hAnsiTheme="minorHAnsi"/>
        <w:sz w:val="20"/>
        <w:szCs w:val="20"/>
      </w:rPr>
      <w:fldChar w:fldCharType="separate"/>
    </w:r>
    <w:r w:rsidR="00460192" w:rsidRPr="009428DE">
      <w:rPr>
        <w:rFonts w:asciiTheme="minorHAnsi" w:hAnsiTheme="minorHAnsi"/>
        <w:noProof/>
        <w:sz w:val="20"/>
        <w:szCs w:val="20"/>
      </w:rPr>
      <w:t>1</w:t>
    </w:r>
    <w:r w:rsidR="00460192" w:rsidRPr="009428DE">
      <w:rPr>
        <w:rFonts w:asciiTheme="minorHAnsi" w:hAnsiTheme="minorHAnsi"/>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3DBE" w14:textId="4A3CB8EA" w:rsidR="00E24C1F" w:rsidRPr="004968CD" w:rsidRDefault="00E24C1F" w:rsidP="00E24C1F">
    <w:pPr>
      <w:pStyle w:val="Title"/>
      <w:rPr>
        <w:rFonts w:ascii="Arial" w:hAnsi="Arial" w:cs="Arial"/>
        <w:b/>
        <w:color w:val="512D6D"/>
        <w:sz w:val="36"/>
        <w:szCs w:val="36"/>
      </w:rPr>
    </w:pPr>
    <w:r w:rsidRPr="004968CD">
      <w:rPr>
        <w:rFonts w:ascii="Arial" w:hAnsi="Arial" w:cs="Arial"/>
        <w:b/>
        <w:color w:val="512D6D"/>
        <w:sz w:val="36"/>
        <w:szCs w:val="36"/>
      </w:rPr>
      <w:t>Community Engagement Action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2D01"/>
    <w:multiLevelType w:val="hybridMultilevel"/>
    <w:tmpl w:val="3BDE1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966786"/>
    <w:multiLevelType w:val="hybridMultilevel"/>
    <w:tmpl w:val="BA9EB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8F4388"/>
    <w:multiLevelType w:val="hybridMultilevel"/>
    <w:tmpl w:val="24F64376"/>
    <w:lvl w:ilvl="0" w:tplc="4AA654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27A70"/>
    <w:multiLevelType w:val="multilevel"/>
    <w:tmpl w:val="D878224A"/>
    <w:lvl w:ilvl="0">
      <w:start w:val="1"/>
      <w:numFmt w:val="decimal"/>
      <w:lvlText w:val="%1)"/>
      <w:lvlJc w:val="left"/>
      <w:pPr>
        <w:ind w:left="450" w:hanging="360"/>
      </w:pPr>
      <w:rPr>
        <w:rFonts w:asciiTheme="minorHAnsi" w:hAnsiTheme="minorHAnsi"/>
        <w:b w:val="0"/>
        <w:sz w:val="24"/>
      </w:rPr>
    </w:lvl>
    <w:lvl w:ilvl="1">
      <w:start w:val="1"/>
      <w:numFmt w:val="bullet"/>
      <w:lvlText w:val=""/>
      <w:lvlJc w:val="left"/>
      <w:pPr>
        <w:ind w:left="810" w:hanging="360"/>
      </w:pPr>
      <w:rPr>
        <w:rFonts w:ascii="Symbol" w:hAnsi="Symbol" w:hint="default"/>
        <w:sz w:val="24"/>
      </w:rPr>
    </w:lvl>
    <w:lvl w:ilvl="2">
      <w:start w:val="1"/>
      <w:numFmt w:val="bullet"/>
      <w:lvlText w:val="o"/>
      <w:lvlJc w:val="left"/>
      <w:pPr>
        <w:ind w:left="1170" w:hanging="360"/>
      </w:pPr>
      <w:rPr>
        <w:rFonts w:ascii="Courier New" w:hAnsi="Courier New" w:cs="Courier New" w:hint="default"/>
        <w:color w:val="auto"/>
      </w:r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4" w15:restartNumberingAfterBreak="0">
    <w:nsid w:val="0FF43517"/>
    <w:multiLevelType w:val="hybridMultilevel"/>
    <w:tmpl w:val="C1428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D54A79"/>
    <w:multiLevelType w:val="hybridMultilevel"/>
    <w:tmpl w:val="384C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F72F4"/>
    <w:multiLevelType w:val="hybridMultilevel"/>
    <w:tmpl w:val="8528E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55201F"/>
    <w:multiLevelType w:val="hybridMultilevel"/>
    <w:tmpl w:val="D79A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B724E7"/>
    <w:multiLevelType w:val="hybridMultilevel"/>
    <w:tmpl w:val="0670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C32D4"/>
    <w:multiLevelType w:val="multilevel"/>
    <w:tmpl w:val="8ACACA04"/>
    <w:lvl w:ilvl="0">
      <w:start w:val="1"/>
      <w:numFmt w:val="decimal"/>
      <w:lvlText w:val="%1)"/>
      <w:lvlJc w:val="left"/>
      <w:pPr>
        <w:ind w:left="450" w:hanging="360"/>
      </w:pPr>
      <w:rPr>
        <w:rFonts w:asciiTheme="minorHAnsi" w:hAnsiTheme="minorHAnsi"/>
        <w:b w:val="0"/>
        <w:sz w:val="24"/>
      </w:rPr>
    </w:lvl>
    <w:lvl w:ilvl="1">
      <w:start w:val="1"/>
      <w:numFmt w:val="lowerLetter"/>
      <w:lvlText w:val="%2)"/>
      <w:lvlJc w:val="left"/>
      <w:pPr>
        <w:ind w:left="810" w:hanging="360"/>
      </w:pPr>
      <w:rPr>
        <w:rFonts w:asciiTheme="minorHAnsi" w:hAnsiTheme="minorHAnsi"/>
        <w:sz w:val="24"/>
      </w:rPr>
    </w:lvl>
    <w:lvl w:ilvl="2">
      <w:start w:val="1"/>
      <w:numFmt w:val="bullet"/>
      <w:lvlText w:val=""/>
      <w:lvlJc w:val="left"/>
      <w:pPr>
        <w:ind w:left="1170" w:hanging="360"/>
      </w:pPr>
      <w:rPr>
        <w:rFonts w:ascii="Symbol" w:hAnsi="Symbol" w:hint="default"/>
        <w:color w:val="auto"/>
      </w:r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10" w15:restartNumberingAfterBreak="0">
    <w:nsid w:val="3F1D7DE3"/>
    <w:multiLevelType w:val="hybridMultilevel"/>
    <w:tmpl w:val="7CDA3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973CE"/>
    <w:multiLevelType w:val="hybridMultilevel"/>
    <w:tmpl w:val="F00A6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016C8"/>
    <w:multiLevelType w:val="hybridMultilevel"/>
    <w:tmpl w:val="47841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F933A4"/>
    <w:multiLevelType w:val="hybridMultilevel"/>
    <w:tmpl w:val="B810D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A10C3"/>
    <w:multiLevelType w:val="hybridMultilevel"/>
    <w:tmpl w:val="78E42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232E16"/>
    <w:multiLevelType w:val="hybridMultilevel"/>
    <w:tmpl w:val="636A3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9F3879"/>
    <w:multiLevelType w:val="hybridMultilevel"/>
    <w:tmpl w:val="65887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3E53B2"/>
    <w:multiLevelType w:val="hybridMultilevel"/>
    <w:tmpl w:val="28EC3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055453"/>
    <w:multiLevelType w:val="hybridMultilevel"/>
    <w:tmpl w:val="44749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14"/>
  </w:num>
  <w:num w:numId="5">
    <w:abstractNumId w:val="1"/>
  </w:num>
  <w:num w:numId="6">
    <w:abstractNumId w:val="17"/>
  </w:num>
  <w:num w:numId="7">
    <w:abstractNumId w:val="16"/>
  </w:num>
  <w:num w:numId="8">
    <w:abstractNumId w:val="0"/>
  </w:num>
  <w:num w:numId="9">
    <w:abstractNumId w:val="5"/>
  </w:num>
  <w:num w:numId="10">
    <w:abstractNumId w:val="18"/>
  </w:num>
  <w:num w:numId="11">
    <w:abstractNumId w:val="11"/>
  </w:num>
  <w:num w:numId="12">
    <w:abstractNumId w:val="10"/>
  </w:num>
  <w:num w:numId="13">
    <w:abstractNumId w:val="15"/>
  </w:num>
  <w:num w:numId="14">
    <w:abstractNumId w:val="7"/>
  </w:num>
  <w:num w:numId="15">
    <w:abstractNumId w:val="12"/>
  </w:num>
  <w:num w:numId="16">
    <w:abstractNumId w:val="6"/>
  </w:num>
  <w:num w:numId="17">
    <w:abstractNumId w:val="2"/>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0MLC0MDM1NDAzNTZX0lEKTi0uzszPAykwrAUAkcovrSwAAAA="/>
  </w:docVars>
  <w:rsids>
    <w:rsidRoot w:val="00081038"/>
    <w:rsid w:val="000323FD"/>
    <w:rsid w:val="0004175A"/>
    <w:rsid w:val="00045B99"/>
    <w:rsid w:val="00081038"/>
    <w:rsid w:val="00090CFB"/>
    <w:rsid w:val="0009536E"/>
    <w:rsid w:val="00095D20"/>
    <w:rsid w:val="000C3B90"/>
    <w:rsid w:val="00100AE4"/>
    <w:rsid w:val="001462A1"/>
    <w:rsid w:val="00171E23"/>
    <w:rsid w:val="001916F1"/>
    <w:rsid w:val="001C0670"/>
    <w:rsid w:val="001C673E"/>
    <w:rsid w:val="001F2556"/>
    <w:rsid w:val="00205784"/>
    <w:rsid w:val="0022270D"/>
    <w:rsid w:val="00246083"/>
    <w:rsid w:val="00246E4B"/>
    <w:rsid w:val="0026370F"/>
    <w:rsid w:val="00280332"/>
    <w:rsid w:val="0028667D"/>
    <w:rsid w:val="002A1A3C"/>
    <w:rsid w:val="002A4A3F"/>
    <w:rsid w:val="002F1FCB"/>
    <w:rsid w:val="0037475B"/>
    <w:rsid w:val="003A4B83"/>
    <w:rsid w:val="003C4906"/>
    <w:rsid w:val="003F2122"/>
    <w:rsid w:val="0045732F"/>
    <w:rsid w:val="00460192"/>
    <w:rsid w:val="00490438"/>
    <w:rsid w:val="004968CD"/>
    <w:rsid w:val="00497AFB"/>
    <w:rsid w:val="004D38E6"/>
    <w:rsid w:val="004E03C8"/>
    <w:rsid w:val="004F098C"/>
    <w:rsid w:val="004F4240"/>
    <w:rsid w:val="005241F3"/>
    <w:rsid w:val="00524304"/>
    <w:rsid w:val="005613DA"/>
    <w:rsid w:val="0056175D"/>
    <w:rsid w:val="005B5FF4"/>
    <w:rsid w:val="005F1B2F"/>
    <w:rsid w:val="005F786D"/>
    <w:rsid w:val="00607624"/>
    <w:rsid w:val="0063430D"/>
    <w:rsid w:val="006A03AB"/>
    <w:rsid w:val="006A7CCB"/>
    <w:rsid w:val="006F3CC0"/>
    <w:rsid w:val="00723E9C"/>
    <w:rsid w:val="00764E62"/>
    <w:rsid w:val="007B5702"/>
    <w:rsid w:val="00804125"/>
    <w:rsid w:val="008A2E46"/>
    <w:rsid w:val="008A2F49"/>
    <w:rsid w:val="008B0FD9"/>
    <w:rsid w:val="008C1669"/>
    <w:rsid w:val="008C5347"/>
    <w:rsid w:val="0091164C"/>
    <w:rsid w:val="00921E8E"/>
    <w:rsid w:val="00931BC0"/>
    <w:rsid w:val="009428DE"/>
    <w:rsid w:val="0096001D"/>
    <w:rsid w:val="00962C4D"/>
    <w:rsid w:val="009877EC"/>
    <w:rsid w:val="009F488C"/>
    <w:rsid w:val="009F5EE1"/>
    <w:rsid w:val="00A17902"/>
    <w:rsid w:val="00A237DD"/>
    <w:rsid w:val="00A422AC"/>
    <w:rsid w:val="00A57C57"/>
    <w:rsid w:val="00A7792C"/>
    <w:rsid w:val="00A951F9"/>
    <w:rsid w:val="00A959AB"/>
    <w:rsid w:val="00AC2FEB"/>
    <w:rsid w:val="00AD677A"/>
    <w:rsid w:val="00AF1BED"/>
    <w:rsid w:val="00B1033B"/>
    <w:rsid w:val="00B170A0"/>
    <w:rsid w:val="00B441A8"/>
    <w:rsid w:val="00B567E5"/>
    <w:rsid w:val="00B80229"/>
    <w:rsid w:val="00B91B74"/>
    <w:rsid w:val="00BB1ED2"/>
    <w:rsid w:val="00BE0D4E"/>
    <w:rsid w:val="00C2497A"/>
    <w:rsid w:val="00C36B70"/>
    <w:rsid w:val="00C400B6"/>
    <w:rsid w:val="00C447F2"/>
    <w:rsid w:val="00C46E87"/>
    <w:rsid w:val="00C6339F"/>
    <w:rsid w:val="00C843BB"/>
    <w:rsid w:val="00CB2E94"/>
    <w:rsid w:val="00CB4D64"/>
    <w:rsid w:val="00CF5948"/>
    <w:rsid w:val="00D11494"/>
    <w:rsid w:val="00D3115E"/>
    <w:rsid w:val="00D440F3"/>
    <w:rsid w:val="00D843B1"/>
    <w:rsid w:val="00DD0A76"/>
    <w:rsid w:val="00DF3B8D"/>
    <w:rsid w:val="00E13870"/>
    <w:rsid w:val="00E14FFA"/>
    <w:rsid w:val="00E15048"/>
    <w:rsid w:val="00E2491E"/>
    <w:rsid w:val="00E24C1F"/>
    <w:rsid w:val="00E353B0"/>
    <w:rsid w:val="00E544E0"/>
    <w:rsid w:val="00E6083E"/>
    <w:rsid w:val="00E62515"/>
    <w:rsid w:val="00E82DFE"/>
    <w:rsid w:val="00EA73DD"/>
    <w:rsid w:val="00EB25C6"/>
    <w:rsid w:val="00F257C7"/>
    <w:rsid w:val="00F80CD3"/>
    <w:rsid w:val="00F91468"/>
    <w:rsid w:val="00F95B85"/>
    <w:rsid w:val="00F969B3"/>
    <w:rsid w:val="00FB321D"/>
    <w:rsid w:val="00FC0CB5"/>
    <w:rsid w:val="00FC6A55"/>
    <w:rsid w:val="00FE5B9F"/>
    <w:rsid w:val="00FF3FE4"/>
    <w:rsid w:val="02429D08"/>
    <w:rsid w:val="03150FA5"/>
    <w:rsid w:val="0357DB85"/>
    <w:rsid w:val="038AF525"/>
    <w:rsid w:val="047BEE10"/>
    <w:rsid w:val="0548AD37"/>
    <w:rsid w:val="07D25BE5"/>
    <w:rsid w:val="07F4EB09"/>
    <w:rsid w:val="08C9A723"/>
    <w:rsid w:val="0AFE9755"/>
    <w:rsid w:val="0B79E180"/>
    <w:rsid w:val="0C14B863"/>
    <w:rsid w:val="0CB4CEAE"/>
    <w:rsid w:val="0CEAA59F"/>
    <w:rsid w:val="0D0EFC83"/>
    <w:rsid w:val="0D302EF4"/>
    <w:rsid w:val="0D722BDB"/>
    <w:rsid w:val="0E9CD511"/>
    <w:rsid w:val="0F2199E4"/>
    <w:rsid w:val="12409E49"/>
    <w:rsid w:val="13255561"/>
    <w:rsid w:val="13ADEF65"/>
    <w:rsid w:val="151D3362"/>
    <w:rsid w:val="15EE60C3"/>
    <w:rsid w:val="16422C32"/>
    <w:rsid w:val="16A94ED9"/>
    <w:rsid w:val="16F988E8"/>
    <w:rsid w:val="1884A0F9"/>
    <w:rsid w:val="1975E5D2"/>
    <w:rsid w:val="1A20715A"/>
    <w:rsid w:val="1AB6070E"/>
    <w:rsid w:val="1AE17589"/>
    <w:rsid w:val="1B2359E3"/>
    <w:rsid w:val="1BCCF6C8"/>
    <w:rsid w:val="1C22E50A"/>
    <w:rsid w:val="1C238C60"/>
    <w:rsid w:val="1C29A2A5"/>
    <w:rsid w:val="1C74B875"/>
    <w:rsid w:val="1D2D8158"/>
    <w:rsid w:val="1D3F0FC4"/>
    <w:rsid w:val="1D4DA195"/>
    <w:rsid w:val="1DC0F87B"/>
    <w:rsid w:val="1E01E942"/>
    <w:rsid w:val="1E18E340"/>
    <w:rsid w:val="1E4E5DD7"/>
    <w:rsid w:val="20345085"/>
    <w:rsid w:val="223E24C5"/>
    <w:rsid w:val="22C9B968"/>
    <w:rsid w:val="231763FB"/>
    <w:rsid w:val="236A8949"/>
    <w:rsid w:val="246EFC67"/>
    <w:rsid w:val="24DD6036"/>
    <w:rsid w:val="24E1E609"/>
    <w:rsid w:val="25905544"/>
    <w:rsid w:val="26785854"/>
    <w:rsid w:val="2730B738"/>
    <w:rsid w:val="27C730EB"/>
    <w:rsid w:val="2855D733"/>
    <w:rsid w:val="297B46BC"/>
    <w:rsid w:val="2A7EB483"/>
    <w:rsid w:val="2C358797"/>
    <w:rsid w:val="2D215D04"/>
    <w:rsid w:val="2D682DD8"/>
    <w:rsid w:val="2D95CFA5"/>
    <w:rsid w:val="2F0AF5AD"/>
    <w:rsid w:val="2F191F6E"/>
    <w:rsid w:val="2FE12D1F"/>
    <w:rsid w:val="311CE624"/>
    <w:rsid w:val="3188435D"/>
    <w:rsid w:val="32528A50"/>
    <w:rsid w:val="32E36ABA"/>
    <w:rsid w:val="34882BDB"/>
    <w:rsid w:val="348C4CCD"/>
    <w:rsid w:val="3598786C"/>
    <w:rsid w:val="36C813D2"/>
    <w:rsid w:val="38EC8A42"/>
    <w:rsid w:val="39140A9F"/>
    <w:rsid w:val="39901019"/>
    <w:rsid w:val="399D1D8E"/>
    <w:rsid w:val="3A99824B"/>
    <w:rsid w:val="3B658A22"/>
    <w:rsid w:val="3B670B23"/>
    <w:rsid w:val="3BFDA4A8"/>
    <w:rsid w:val="3DC4ADB7"/>
    <w:rsid w:val="3E1D3EE3"/>
    <w:rsid w:val="3EE32A07"/>
    <w:rsid w:val="424023E1"/>
    <w:rsid w:val="43085AC9"/>
    <w:rsid w:val="43BAFE10"/>
    <w:rsid w:val="44454E65"/>
    <w:rsid w:val="44848D75"/>
    <w:rsid w:val="44B075F1"/>
    <w:rsid w:val="44B68AA4"/>
    <w:rsid w:val="47535897"/>
    <w:rsid w:val="4759C573"/>
    <w:rsid w:val="47B986E4"/>
    <w:rsid w:val="481842AE"/>
    <w:rsid w:val="4877ABBC"/>
    <w:rsid w:val="49672F95"/>
    <w:rsid w:val="4A620F55"/>
    <w:rsid w:val="4BB3EB2D"/>
    <w:rsid w:val="4BE19440"/>
    <w:rsid w:val="4D3F279D"/>
    <w:rsid w:val="4E6D8740"/>
    <w:rsid w:val="4EA7934E"/>
    <w:rsid w:val="4F1ED11C"/>
    <w:rsid w:val="5042AC4B"/>
    <w:rsid w:val="50740A83"/>
    <w:rsid w:val="507C4A2F"/>
    <w:rsid w:val="50E6698B"/>
    <w:rsid w:val="51825BFD"/>
    <w:rsid w:val="51F86E57"/>
    <w:rsid w:val="52D8D4C3"/>
    <w:rsid w:val="539C68AC"/>
    <w:rsid w:val="5418B342"/>
    <w:rsid w:val="5428A1DB"/>
    <w:rsid w:val="54BCF517"/>
    <w:rsid w:val="551BFEB9"/>
    <w:rsid w:val="55FFB646"/>
    <w:rsid w:val="5654632D"/>
    <w:rsid w:val="5658C578"/>
    <w:rsid w:val="57EF1FBD"/>
    <w:rsid w:val="589E8B48"/>
    <w:rsid w:val="58EDDF1E"/>
    <w:rsid w:val="5A4396CF"/>
    <w:rsid w:val="5A7D5065"/>
    <w:rsid w:val="5C24137C"/>
    <w:rsid w:val="5C5E6650"/>
    <w:rsid w:val="5D0F0EC4"/>
    <w:rsid w:val="5D2723A0"/>
    <w:rsid w:val="5D2B2D50"/>
    <w:rsid w:val="5D32FB94"/>
    <w:rsid w:val="5D6AA4F4"/>
    <w:rsid w:val="5D908368"/>
    <w:rsid w:val="5F5D5C69"/>
    <w:rsid w:val="5F72B3E7"/>
    <w:rsid w:val="60480190"/>
    <w:rsid w:val="61385233"/>
    <w:rsid w:val="614CC8A1"/>
    <w:rsid w:val="61588FDB"/>
    <w:rsid w:val="637A3DD2"/>
    <w:rsid w:val="63D62560"/>
    <w:rsid w:val="65FC2B83"/>
    <w:rsid w:val="662E5AC7"/>
    <w:rsid w:val="6797FBE4"/>
    <w:rsid w:val="6808AECE"/>
    <w:rsid w:val="68E96E27"/>
    <w:rsid w:val="691D666F"/>
    <w:rsid w:val="69586E3B"/>
    <w:rsid w:val="69DCE2C5"/>
    <w:rsid w:val="6A7919C3"/>
    <w:rsid w:val="6ABE1DB6"/>
    <w:rsid w:val="6AE59E13"/>
    <w:rsid w:val="6AECB123"/>
    <w:rsid w:val="6D695F69"/>
    <w:rsid w:val="6E316B58"/>
    <w:rsid w:val="6ED025C8"/>
    <w:rsid w:val="6EF346DF"/>
    <w:rsid w:val="6F02A9C8"/>
    <w:rsid w:val="6FE88528"/>
    <w:rsid w:val="6FEDC842"/>
    <w:rsid w:val="7056B2FE"/>
    <w:rsid w:val="708E9B35"/>
    <w:rsid w:val="70E6E427"/>
    <w:rsid w:val="71B7694B"/>
    <w:rsid w:val="727A454C"/>
    <w:rsid w:val="72A58E9D"/>
    <w:rsid w:val="749DCAC2"/>
    <w:rsid w:val="75191030"/>
    <w:rsid w:val="75C98C20"/>
    <w:rsid w:val="76D3AD77"/>
    <w:rsid w:val="77825144"/>
    <w:rsid w:val="77F54C44"/>
    <w:rsid w:val="7953C54B"/>
    <w:rsid w:val="79B84E51"/>
    <w:rsid w:val="7A1EBECF"/>
    <w:rsid w:val="7A872C74"/>
    <w:rsid w:val="7CDBBDB2"/>
    <w:rsid w:val="7F4D0936"/>
    <w:rsid w:val="7F96B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A13002"/>
  <w15:chartTrackingRefBased/>
  <w15:docId w15:val="{D0F8019C-A86F-47CB-8864-08CE62B4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1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038"/>
    <w:pPr>
      <w:spacing w:line="256" w:lineRule="auto"/>
      <w:ind w:left="720"/>
      <w:contextualSpacing/>
    </w:pPr>
  </w:style>
  <w:style w:type="character" w:styleId="PlaceholderText">
    <w:name w:val="Placeholder Text"/>
    <w:basedOn w:val="DefaultParagraphFont"/>
    <w:uiPriority w:val="99"/>
    <w:semiHidden/>
    <w:rsid w:val="00DF3B8D"/>
    <w:rPr>
      <w:color w:val="808080"/>
    </w:rPr>
  </w:style>
  <w:style w:type="paragraph" w:styleId="Header">
    <w:name w:val="header"/>
    <w:basedOn w:val="Normal"/>
    <w:link w:val="HeaderChar"/>
    <w:uiPriority w:val="99"/>
    <w:unhideWhenUsed/>
    <w:rsid w:val="00804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125"/>
  </w:style>
  <w:style w:type="paragraph" w:styleId="Footer">
    <w:name w:val="footer"/>
    <w:basedOn w:val="Normal"/>
    <w:link w:val="FooterChar"/>
    <w:uiPriority w:val="99"/>
    <w:unhideWhenUsed/>
    <w:rsid w:val="00804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125"/>
  </w:style>
  <w:style w:type="paragraph" w:styleId="Title">
    <w:name w:val="Title"/>
    <w:basedOn w:val="Normal"/>
    <w:next w:val="Normal"/>
    <w:link w:val="TitleChar"/>
    <w:uiPriority w:val="10"/>
    <w:qFormat/>
    <w:rsid w:val="00C36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B7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241F3"/>
    <w:rPr>
      <w:sz w:val="16"/>
      <w:szCs w:val="16"/>
    </w:rPr>
  </w:style>
  <w:style w:type="paragraph" w:styleId="CommentText">
    <w:name w:val="annotation text"/>
    <w:basedOn w:val="Normal"/>
    <w:link w:val="CommentTextChar"/>
    <w:uiPriority w:val="99"/>
    <w:unhideWhenUsed/>
    <w:rsid w:val="005241F3"/>
    <w:pPr>
      <w:spacing w:line="240" w:lineRule="auto"/>
    </w:pPr>
    <w:rPr>
      <w:sz w:val="20"/>
      <w:szCs w:val="20"/>
    </w:rPr>
  </w:style>
  <w:style w:type="character" w:customStyle="1" w:styleId="CommentTextChar">
    <w:name w:val="Comment Text Char"/>
    <w:basedOn w:val="DefaultParagraphFont"/>
    <w:link w:val="CommentText"/>
    <w:uiPriority w:val="99"/>
    <w:rsid w:val="005241F3"/>
    <w:rPr>
      <w:sz w:val="20"/>
      <w:szCs w:val="20"/>
    </w:rPr>
  </w:style>
  <w:style w:type="paragraph" w:styleId="CommentSubject">
    <w:name w:val="annotation subject"/>
    <w:basedOn w:val="CommentText"/>
    <w:next w:val="CommentText"/>
    <w:link w:val="CommentSubjectChar"/>
    <w:uiPriority w:val="99"/>
    <w:semiHidden/>
    <w:unhideWhenUsed/>
    <w:rsid w:val="005241F3"/>
    <w:rPr>
      <w:b/>
      <w:bCs/>
    </w:rPr>
  </w:style>
  <w:style w:type="character" w:customStyle="1" w:styleId="CommentSubjectChar">
    <w:name w:val="Comment Subject Char"/>
    <w:basedOn w:val="CommentTextChar"/>
    <w:link w:val="CommentSubject"/>
    <w:uiPriority w:val="99"/>
    <w:semiHidden/>
    <w:rsid w:val="005241F3"/>
    <w:rPr>
      <w:b/>
      <w:bCs/>
      <w:sz w:val="20"/>
      <w:szCs w:val="20"/>
    </w:rPr>
  </w:style>
  <w:style w:type="paragraph" w:styleId="BalloonText">
    <w:name w:val="Balloon Text"/>
    <w:basedOn w:val="Normal"/>
    <w:link w:val="BalloonTextChar"/>
    <w:uiPriority w:val="99"/>
    <w:semiHidden/>
    <w:unhideWhenUsed/>
    <w:rsid w:val="00524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1F3"/>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764E62"/>
    <w:pPr>
      <w:spacing w:after="0" w:line="240" w:lineRule="auto"/>
    </w:pPr>
  </w:style>
  <w:style w:type="character" w:styleId="FollowedHyperlink">
    <w:name w:val="FollowedHyperlink"/>
    <w:basedOn w:val="DefaultParagraphFont"/>
    <w:uiPriority w:val="99"/>
    <w:semiHidden/>
    <w:unhideWhenUsed/>
    <w:rsid w:val="00BB1ED2"/>
    <w:rPr>
      <w:color w:val="954F72" w:themeColor="followedHyperlink"/>
      <w:u w:val="single"/>
    </w:rPr>
  </w:style>
  <w:style w:type="character" w:styleId="PageNumber">
    <w:name w:val="page number"/>
    <w:basedOn w:val="DefaultParagraphFont"/>
    <w:uiPriority w:val="99"/>
    <w:semiHidden/>
    <w:unhideWhenUsed/>
    <w:rsid w:val="00496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mc.org/what-we-do/mission-areas/medical-research/health-equity/systems-approa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B34D6ADC9B44E6AE351B974C6E29D6"/>
        <w:category>
          <w:name w:val="General"/>
          <w:gallery w:val="placeholder"/>
        </w:category>
        <w:types>
          <w:type w:val="bbPlcHdr"/>
        </w:types>
        <w:behaviors>
          <w:behavior w:val="content"/>
        </w:behaviors>
        <w:guid w:val="{F6AFCFCF-A3E9-4676-8F43-9D4FB0DDD713}"/>
      </w:docPartPr>
      <w:docPartBody>
        <w:p w:rsidR="00505974" w:rsidRDefault="008C1669" w:rsidP="008C1669">
          <w:pPr>
            <w:pStyle w:val="91B34D6ADC9B44E6AE351B974C6E29D6"/>
          </w:pPr>
          <w:r w:rsidRPr="00DB75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FB"/>
    <w:rsid w:val="00030752"/>
    <w:rsid w:val="00090CFB"/>
    <w:rsid w:val="00486355"/>
    <w:rsid w:val="00505974"/>
    <w:rsid w:val="00664681"/>
    <w:rsid w:val="00776363"/>
    <w:rsid w:val="008C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681"/>
    <w:rPr>
      <w:color w:val="808080"/>
    </w:rPr>
  </w:style>
  <w:style w:type="paragraph" w:customStyle="1" w:styleId="4C26174AD64E48FEB110C10CB6615260">
    <w:name w:val="4C26174AD64E48FEB110C10CB6615260"/>
    <w:rsid w:val="00090CFB"/>
  </w:style>
  <w:style w:type="paragraph" w:customStyle="1" w:styleId="E2C3F737D16349BD88C43EFF70C5C83D">
    <w:name w:val="E2C3F737D16349BD88C43EFF70C5C83D"/>
    <w:rsid w:val="00090CFB"/>
  </w:style>
  <w:style w:type="paragraph" w:customStyle="1" w:styleId="8D2830106F1841598CD93B5EDCD20EFE">
    <w:name w:val="8D2830106F1841598CD93B5EDCD20EFE"/>
    <w:rsid w:val="00090CFB"/>
  </w:style>
  <w:style w:type="paragraph" w:customStyle="1" w:styleId="33BD1E09B3B44403B4C73C304FBF030D">
    <w:name w:val="33BD1E09B3B44403B4C73C304FBF030D"/>
    <w:rsid w:val="00090CFB"/>
  </w:style>
  <w:style w:type="paragraph" w:customStyle="1" w:styleId="A8B8DD527E5C42539065D5BCC09503A8">
    <w:name w:val="A8B8DD527E5C42539065D5BCC09503A8"/>
    <w:rsid w:val="00090CFB"/>
  </w:style>
  <w:style w:type="paragraph" w:customStyle="1" w:styleId="5AECDD7BE7414004A26B3F00E2C2F7E3">
    <w:name w:val="5AECDD7BE7414004A26B3F00E2C2F7E3"/>
    <w:rsid w:val="00090CFB"/>
  </w:style>
  <w:style w:type="paragraph" w:customStyle="1" w:styleId="C4C14A591DC949F2BC25ACA30D2DDEAB">
    <w:name w:val="C4C14A591DC949F2BC25ACA30D2DDEAB"/>
    <w:rsid w:val="00090CFB"/>
  </w:style>
  <w:style w:type="paragraph" w:customStyle="1" w:styleId="84CB079337B14181A71CD71BE7B86A17">
    <w:name w:val="84CB079337B14181A71CD71BE7B86A17"/>
    <w:rsid w:val="00090CFB"/>
  </w:style>
  <w:style w:type="paragraph" w:customStyle="1" w:styleId="EF31EF57F95846E6A610EA0ED5DF61D8">
    <w:name w:val="EF31EF57F95846E6A610EA0ED5DF61D8"/>
    <w:rsid w:val="008C1669"/>
  </w:style>
  <w:style w:type="paragraph" w:customStyle="1" w:styleId="91B34D6ADC9B44E6AE351B974C6E29D6">
    <w:name w:val="91B34D6ADC9B44E6AE351B974C6E29D6"/>
    <w:rsid w:val="008C1669"/>
  </w:style>
  <w:style w:type="paragraph" w:customStyle="1" w:styleId="2A084C8E26FF404D9A32C6D13B368308">
    <w:name w:val="2A084C8E26FF404D9A32C6D13B368308"/>
    <w:rsid w:val="008C1669"/>
  </w:style>
  <w:style w:type="paragraph" w:customStyle="1" w:styleId="191F567DDFA14D969A25D7602D41440D">
    <w:name w:val="191F567DDFA14D969A25D7602D41440D"/>
    <w:rsid w:val="008C1669"/>
  </w:style>
  <w:style w:type="paragraph" w:customStyle="1" w:styleId="F3EF2FB930594794BA55DDF7C223DFB1">
    <w:name w:val="F3EF2FB930594794BA55DDF7C223DFB1"/>
    <w:rsid w:val="008C1669"/>
  </w:style>
  <w:style w:type="paragraph" w:customStyle="1" w:styleId="F7B05F486F1345748E1D789DC2667DD8">
    <w:name w:val="F7B05F486F1345748E1D789DC2667DD8"/>
    <w:rsid w:val="008C1669"/>
  </w:style>
  <w:style w:type="paragraph" w:customStyle="1" w:styleId="6958CD2D87CE469288F9C1FB06EBC3D8">
    <w:name w:val="6958CD2D87CE469288F9C1FB06EBC3D8"/>
    <w:rsid w:val="008C1669"/>
  </w:style>
  <w:style w:type="paragraph" w:customStyle="1" w:styleId="9219E4B240AE424EB4A2C43F080403A2">
    <w:name w:val="9219E4B240AE424EB4A2C43F080403A2"/>
    <w:rsid w:val="00664681"/>
  </w:style>
  <w:style w:type="paragraph" w:customStyle="1" w:styleId="0D4126597F0D427FB373D440F458F4A4">
    <w:name w:val="0D4126597F0D427FB373D440F458F4A4"/>
    <w:rsid w:val="00664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te_x002f_Other xmlns="c53de4bd-2bf9-48e2-8a04-d1e4f20dc86e" xsi:nil="true"/>
    <LoginInformation xmlns="c53de4bd-2bf9-48e2-8a04-d1e4f20dc86e" xsi:nil="true"/>
    <_dlc_DocId xmlns="81ca80e8-7e82-497f-a57f-14a1a27c7198">TQ32YHM4J7VE-1507329340-22020</_dlc_DocId>
    <_dlc_DocIdUrl xmlns="81ca80e8-7e82-497f-a57f-14a1a27c7198">
      <Url>https://aamc1.sharepoint.com/sites/OCOMM/_layouts/15/DocIdRedir.aspx?ID=TQ32YHM4J7VE-1507329340-22020</Url>
      <Description>TQ32YHM4J7VE-1507329340-22020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44FB879CB7A949818AD7EDACBE9793" ma:contentTypeVersion="13" ma:contentTypeDescription="Create a new document." ma:contentTypeScope="" ma:versionID="f223528bc6e39ad4857d2b6d828c42c9">
  <xsd:schema xmlns:xsd="http://www.w3.org/2001/XMLSchema" xmlns:xs="http://www.w3.org/2001/XMLSchema" xmlns:p="http://schemas.microsoft.com/office/2006/metadata/properties" xmlns:ns2="c53de4bd-2bf9-48e2-8a04-d1e4f20dc86e" xmlns:ns3="81ca80e8-7e82-497f-a57f-14a1a27c7198" targetNamespace="http://schemas.microsoft.com/office/2006/metadata/properties" ma:root="true" ma:fieldsID="0ce0268ae6c289c1459d51ffef161b73" ns2:_="" ns3:_="">
    <xsd:import namespace="c53de4bd-2bf9-48e2-8a04-d1e4f20dc86e"/>
    <xsd:import namespace="81ca80e8-7e82-497f-a57f-14a1a27c71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Note_x002f_Other" minOccurs="0"/>
                <xsd:element ref="ns2:Login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de4bd-2bf9-48e2-8a04-d1e4f20dc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_x002f_Other" ma:index="22" nillable="true" ma:displayName="Comments" ma:format="Dropdown" ma:internalName="Note_x002f_Other">
      <xsd:simpleType>
        <xsd:restriction base="dms:Note">
          <xsd:maxLength value="255"/>
        </xsd:restriction>
      </xsd:simpleType>
    </xsd:element>
    <xsd:element name="LoginInformation" ma:index="23" nillable="true" ma:displayName="Login Info" ma:format="Dropdown" ma:internalName="LoginInform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a80e8-7e82-497f-a57f-14a1a27c71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04500C-5B5A-4738-9711-024F7D56B65D}">
  <ds:schemaRefs>
    <ds:schemaRef ds:uri="http://purl.org/dc/dcmitype/"/>
    <ds:schemaRef ds:uri="http://schemas.microsoft.com/office/infopath/2007/PartnerControls"/>
    <ds:schemaRef ds:uri="http://purl.org/dc/elements/1.1/"/>
    <ds:schemaRef ds:uri="http://schemas.microsoft.com/office/2006/documentManagement/types"/>
    <ds:schemaRef ds:uri="cf8e6b6e-0b4a-469a-a628-021f82395ce7"/>
    <ds:schemaRef ds:uri="http://purl.org/dc/terms/"/>
    <ds:schemaRef ds:uri="http://schemas.openxmlformats.org/package/2006/metadata/core-properties"/>
    <ds:schemaRef ds:uri="0f661a88-bcbb-4c51-8ba7-902b32942ab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094172F-1F08-4D49-9680-7C75DD0B062B}">
  <ds:schemaRefs>
    <ds:schemaRef ds:uri="http://schemas.microsoft.com/sharepoint/v3/contenttype/forms"/>
  </ds:schemaRefs>
</ds:datastoreItem>
</file>

<file path=customXml/itemProps3.xml><?xml version="1.0" encoding="utf-8"?>
<ds:datastoreItem xmlns:ds="http://schemas.openxmlformats.org/officeDocument/2006/customXml" ds:itemID="{152E9806-A383-4961-9FB9-8F2A53B3E2C2}"/>
</file>

<file path=customXml/itemProps4.xml><?xml version="1.0" encoding="utf-8"?>
<ds:datastoreItem xmlns:ds="http://schemas.openxmlformats.org/officeDocument/2006/customXml" ds:itemID="{C2F5B232-097B-4E76-9CCA-FDDB84B15255}">
  <ds:schemaRefs>
    <ds:schemaRef ds:uri="http://schemas.openxmlformats.org/officeDocument/2006/bibliography"/>
  </ds:schemaRefs>
</ds:datastoreItem>
</file>

<file path=customXml/itemProps5.xml><?xml version="1.0" encoding="utf-8"?>
<ds:datastoreItem xmlns:ds="http://schemas.openxmlformats.org/officeDocument/2006/customXml" ds:itemID="{DCF002E7-9E5A-4A0A-82DE-EBE71DA9613E}"/>
</file>

<file path=docProps/app.xml><?xml version="1.0" encoding="utf-8"?>
<Properties xmlns="http://schemas.openxmlformats.org/officeDocument/2006/extended-properties" xmlns:vt="http://schemas.openxmlformats.org/officeDocument/2006/docPropsVTypes">
  <Template>Normal</Template>
  <TotalTime>44</TotalTime>
  <Pages>13</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Opatik Scott</dc:creator>
  <cp:keywords/>
  <dc:description/>
  <cp:lastModifiedBy>Judy Opatik Scott</cp:lastModifiedBy>
  <cp:revision>9</cp:revision>
  <cp:lastPrinted>2021-04-21T17:16:00Z</cp:lastPrinted>
  <dcterms:created xsi:type="dcterms:W3CDTF">2021-05-13T17:43:00Z</dcterms:created>
  <dcterms:modified xsi:type="dcterms:W3CDTF">2021-05-18T17:40:00Z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0x0101009744FB879CB7A949818AD7EDACBE9793</vt:lpwstr>
  </property>
  <property fmtid="{D5CDD505-2E9C-101B-9397-08002B2CF9AE}" pid="3" name="_dlc_DocIdItemGuid">
    <vt:lpwstr>16c2d440-a06d-4517-9d60-e71e72dfd431</vt:lpwstr>
  </property>
</Properties>
</file>